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4207D6" w:rsidRDefault="009F72B9">
      <w:pPr>
        <w:rPr>
          <w:rFonts w:asciiTheme="minorHAnsi" w:hAnsiTheme="minorHAnsi" w:cstheme="minorHAnsi"/>
          <w:lang/>
        </w:rPr>
      </w:pPr>
      <w:r w:rsidRPr="004207D6">
        <w:rPr>
          <w:rFonts w:asciiTheme="minorHAnsi" w:hAnsiTheme="minorHAnsi" w:cstheme="minorHAnsi"/>
          <w:lang/>
        </w:rPr>
        <w:t>FOR IMMEDIATE RELEASE</w:t>
      </w:r>
    </w:p>
    <w:p w:rsidR="00000000" w:rsidRPr="004207D6" w:rsidRDefault="009F72B9">
      <w:pPr>
        <w:pStyle w:val="1"/>
        <w:spacing w:before="0" w:beforeAutospacing="0" w:after="0" w:afterAutospacing="0"/>
        <w:jc w:val="center"/>
        <w:rPr>
          <w:rFonts w:asciiTheme="minorHAnsi" w:hAnsiTheme="minorHAnsi" w:cstheme="minorHAnsi"/>
          <w:lang/>
        </w:rPr>
      </w:pPr>
      <w:r w:rsidRPr="004207D6">
        <w:rPr>
          <w:rFonts w:asciiTheme="minorHAnsi" w:hAnsiTheme="minorHAnsi" w:cstheme="minorHAnsi"/>
          <w:lang/>
        </w:rPr>
        <w:t>Chenbro adds RB238G13-U04 Hybrid Storage System to NVMe Server Line-Up</w:t>
      </w:r>
    </w:p>
    <w:p w:rsidR="00000000" w:rsidRPr="004207D6" w:rsidRDefault="009F72B9">
      <w:pPr>
        <w:pStyle w:val="2"/>
        <w:jc w:val="center"/>
        <w:rPr>
          <w:rFonts w:asciiTheme="minorHAnsi" w:hAnsiTheme="minorHAnsi" w:cstheme="minorHAnsi"/>
          <w:i/>
          <w:iCs/>
          <w:lang/>
        </w:rPr>
      </w:pPr>
      <w:r w:rsidRPr="004207D6">
        <w:rPr>
          <w:rFonts w:asciiTheme="minorHAnsi" w:hAnsiTheme="minorHAnsi" w:cstheme="minorHAnsi"/>
          <w:i/>
          <w:iCs/>
          <w:lang/>
        </w:rPr>
        <w:t>4xNVMe plus 20x HDD Server Combination Optimizes Cost vs. Performance Requirements</w:t>
      </w:r>
    </w:p>
    <w:p w:rsidR="00000000" w:rsidRPr="004207D6" w:rsidRDefault="009F72B9">
      <w:pPr>
        <w:spacing w:after="240"/>
        <w:rPr>
          <w:rFonts w:asciiTheme="minorHAnsi" w:hAnsiTheme="minorHAnsi" w:cstheme="minorHAnsi"/>
          <w:lang/>
        </w:rPr>
      </w:pPr>
      <w:r w:rsidRPr="004207D6">
        <w:rPr>
          <w:rFonts w:asciiTheme="minorHAnsi" w:hAnsiTheme="minorHAnsi" w:cstheme="minorHAnsi"/>
          <w:b/>
          <w:bCs/>
          <w:i/>
          <w:iCs/>
          <w:lang/>
        </w:rPr>
        <w:t xml:space="preserve">Taipei, Taiwan, September 9 - </w:t>
      </w:r>
      <w:r w:rsidRPr="004207D6">
        <w:rPr>
          <w:rFonts w:asciiTheme="minorHAnsi" w:hAnsiTheme="minorHAnsi" w:cstheme="minorHAnsi"/>
          <w:lang/>
        </w:rPr>
        <w:t xml:space="preserve">Chenbro (TWSE: 8210) has announced </w:t>
      </w:r>
      <w:r w:rsidRPr="004207D6">
        <w:rPr>
          <w:rFonts w:asciiTheme="minorHAnsi" w:hAnsiTheme="minorHAnsi" w:cstheme="minorHAnsi"/>
          <w:lang/>
        </w:rPr>
        <w:t xml:space="preserve">that they are adding the RB238G13-U04 Hybrid Storage System to their NVMe Server line-up. This new 2U server model under the Chenbro </w:t>
      </w:r>
      <w:hyperlink r:id="rId6" w:tgtFrame="_blank" w:history="1">
        <w:r w:rsidRPr="004207D6">
          <w:rPr>
            <w:rStyle w:val="a3"/>
            <w:rFonts w:asciiTheme="minorHAnsi" w:hAnsiTheme="minorHAnsi" w:cstheme="minorHAnsi"/>
            <w:lang/>
          </w:rPr>
          <w:t xml:space="preserve">barebone </w:t>
        </w:r>
        <w:proofErr w:type="gramStart"/>
        <w:r w:rsidRPr="004207D6">
          <w:rPr>
            <w:rStyle w:val="a3"/>
            <w:rFonts w:asciiTheme="minorHAnsi" w:hAnsiTheme="minorHAnsi" w:cstheme="minorHAnsi"/>
            <w:lang/>
          </w:rPr>
          <w:t>servers</w:t>
        </w:r>
        <w:proofErr w:type="gramEnd"/>
      </w:hyperlink>
      <w:r w:rsidRPr="004207D6">
        <w:rPr>
          <w:rFonts w:asciiTheme="minorHAnsi" w:hAnsiTheme="minorHAnsi" w:cstheme="minorHAnsi"/>
          <w:lang/>
        </w:rPr>
        <w:t xml:space="preserve"> category is an additi</w:t>
      </w:r>
      <w:r w:rsidRPr="004207D6">
        <w:rPr>
          <w:rFonts w:asciiTheme="minorHAnsi" w:hAnsiTheme="minorHAnsi" w:cstheme="minorHAnsi"/>
          <w:lang/>
        </w:rPr>
        <w:t>on to the previously released RB238G13-U08. It features a dual-socket Intel Xeon scalable processor server board and is configured as a 24-bay hot-swappable hybrid flash array solution, except that it has 4 NVMe drives instead of the 8 NVMe drives of its s</w:t>
      </w:r>
      <w:r w:rsidRPr="004207D6">
        <w:rPr>
          <w:rFonts w:asciiTheme="minorHAnsi" w:hAnsiTheme="minorHAnsi" w:cstheme="minorHAnsi"/>
          <w:lang/>
        </w:rPr>
        <w:t>ibling. Just like the RB238G13-U08, the RB238G13-U04 also complies with Apache Pass, Intel VROC, and Redfish.</w:t>
      </w:r>
    </w:p>
    <w:p w:rsidR="00000000" w:rsidRPr="004207D6" w:rsidRDefault="009F72B9">
      <w:pPr>
        <w:pStyle w:val="3"/>
        <w:spacing w:before="0" w:beforeAutospacing="0" w:after="0" w:afterAutospacing="0"/>
        <w:rPr>
          <w:rFonts w:asciiTheme="minorHAnsi" w:hAnsiTheme="minorHAnsi" w:cstheme="minorHAnsi"/>
          <w:lang/>
        </w:rPr>
      </w:pPr>
      <w:r w:rsidRPr="004207D6">
        <w:rPr>
          <w:rFonts w:asciiTheme="minorHAnsi" w:hAnsiTheme="minorHAnsi" w:cstheme="minorHAnsi"/>
          <w:lang/>
        </w:rPr>
        <w:t>Hybrid Storage Arrays Reduce Latency and Keep Cost Manageable</w:t>
      </w:r>
    </w:p>
    <w:p w:rsidR="00000000" w:rsidRPr="004207D6" w:rsidRDefault="009F72B9">
      <w:pPr>
        <w:spacing w:after="240"/>
        <w:rPr>
          <w:rFonts w:asciiTheme="minorHAnsi" w:hAnsiTheme="minorHAnsi" w:cstheme="minorHAnsi"/>
          <w:lang/>
        </w:rPr>
      </w:pPr>
      <w:r w:rsidRPr="004207D6">
        <w:rPr>
          <w:rFonts w:asciiTheme="minorHAnsi" w:hAnsiTheme="minorHAnsi" w:cstheme="minorHAnsi"/>
          <w:lang/>
        </w:rPr>
        <w:t>The RB238G13 series was designed for clients who want to improve I/O storage laten</w:t>
      </w:r>
      <w:r w:rsidRPr="004207D6">
        <w:rPr>
          <w:rFonts w:asciiTheme="minorHAnsi" w:hAnsiTheme="minorHAnsi" w:cstheme="minorHAnsi"/>
          <w:lang/>
        </w:rPr>
        <w:t>cy significantly but do not need the full speed advantages of the more costly All-Flash-Array systems. Leveraging the capacity of the 20 x SAS/SATA drives, the RB238G13 series is suitable for databases, file servers, and container hosts.</w:t>
      </w:r>
      <w:r w:rsidRPr="004207D6">
        <w:rPr>
          <w:rFonts w:asciiTheme="minorHAnsi" w:hAnsiTheme="minorHAnsi" w:cstheme="minorHAnsi"/>
          <w:lang/>
        </w:rPr>
        <w:br/>
      </w:r>
      <w:r w:rsidRPr="004207D6">
        <w:rPr>
          <w:rFonts w:asciiTheme="minorHAnsi" w:hAnsiTheme="minorHAnsi" w:cstheme="minorHAnsi"/>
          <w:lang/>
        </w:rPr>
        <w:br/>
        <w:t>Hybrid flash arra</w:t>
      </w:r>
      <w:r w:rsidRPr="004207D6">
        <w:rPr>
          <w:rFonts w:asciiTheme="minorHAnsi" w:hAnsiTheme="minorHAnsi" w:cstheme="minorHAnsi"/>
          <w:lang/>
        </w:rPr>
        <w:t xml:space="preserve">ys provide an excellent overall balance between cost, capacity, and performance, allowing enterprises to efficiently deal with larger, more complex business-critical workloads. </w:t>
      </w:r>
    </w:p>
    <w:p w:rsidR="00000000" w:rsidRPr="004207D6" w:rsidRDefault="009F72B9">
      <w:pPr>
        <w:pStyle w:val="3"/>
        <w:spacing w:before="0" w:beforeAutospacing="0" w:after="0" w:afterAutospacing="0"/>
        <w:rPr>
          <w:rFonts w:asciiTheme="minorHAnsi" w:hAnsiTheme="minorHAnsi" w:cstheme="minorHAnsi"/>
          <w:lang/>
        </w:rPr>
      </w:pPr>
      <w:r w:rsidRPr="004207D6">
        <w:rPr>
          <w:rFonts w:asciiTheme="minorHAnsi" w:hAnsiTheme="minorHAnsi" w:cstheme="minorHAnsi"/>
          <w:lang/>
        </w:rPr>
        <w:t>Dual Intel Xeon Scalable Server Board with PCI-E Expansion options</w:t>
      </w:r>
    </w:p>
    <w:p w:rsidR="00000000" w:rsidRPr="004207D6" w:rsidRDefault="009F72B9">
      <w:pPr>
        <w:spacing w:after="240"/>
        <w:rPr>
          <w:rFonts w:asciiTheme="minorHAnsi" w:hAnsiTheme="minorHAnsi" w:cstheme="minorHAnsi"/>
          <w:lang/>
        </w:rPr>
      </w:pPr>
      <w:r w:rsidRPr="004207D6">
        <w:rPr>
          <w:rFonts w:asciiTheme="minorHAnsi" w:hAnsiTheme="minorHAnsi" w:cstheme="minorHAnsi"/>
          <w:lang/>
        </w:rPr>
        <w:t>Pre-insta</w:t>
      </w:r>
      <w:r w:rsidRPr="004207D6">
        <w:rPr>
          <w:rFonts w:asciiTheme="minorHAnsi" w:hAnsiTheme="minorHAnsi" w:cstheme="minorHAnsi"/>
          <w:lang/>
        </w:rPr>
        <w:t xml:space="preserve">lled with a dual-socket Intel Xeon Scalable processor server board, the RB238G13-U04 supports 16 x DDR4 </w:t>
      </w:r>
      <w:proofErr w:type="gramStart"/>
      <w:r w:rsidRPr="004207D6">
        <w:rPr>
          <w:rFonts w:asciiTheme="minorHAnsi" w:hAnsiTheme="minorHAnsi" w:cstheme="minorHAnsi"/>
          <w:lang/>
        </w:rPr>
        <w:t>memory</w:t>
      </w:r>
      <w:proofErr w:type="gramEnd"/>
      <w:r w:rsidRPr="004207D6">
        <w:rPr>
          <w:rFonts w:asciiTheme="minorHAnsi" w:hAnsiTheme="minorHAnsi" w:cstheme="minorHAnsi"/>
          <w:lang/>
        </w:rPr>
        <w:t>. Four HH/HL card [1 x *8 and 3 x *16] upgrade options are available for internal AIB expansion. The barebones design includes optimized cable rou</w:t>
      </w:r>
      <w:r w:rsidRPr="004207D6">
        <w:rPr>
          <w:rFonts w:asciiTheme="minorHAnsi" w:hAnsiTheme="minorHAnsi" w:cstheme="minorHAnsi"/>
          <w:lang/>
        </w:rPr>
        <w:t>ting, plus 16K RPM cooling fans that can be hot-swapped. Excellent network connectivity is provided through 2 x 10GbE LAN.</w:t>
      </w:r>
      <w:r w:rsidRPr="004207D6">
        <w:rPr>
          <w:rFonts w:asciiTheme="minorHAnsi" w:hAnsiTheme="minorHAnsi" w:cstheme="minorHAnsi"/>
          <w:lang/>
        </w:rPr>
        <w:br/>
      </w:r>
      <w:r w:rsidRPr="004207D6">
        <w:rPr>
          <w:rFonts w:asciiTheme="minorHAnsi" w:hAnsiTheme="minorHAnsi" w:cstheme="minorHAnsi"/>
          <w:lang/>
        </w:rPr>
        <w:br/>
        <w:t xml:space="preserve">The RB238G13 series is the right solution for customers looking for an alternative to All-Flash-Array solutions like the Chenbro </w:t>
      </w:r>
      <w:hyperlink r:id="rId7" w:tgtFrame="_blank" w:history="1">
        <w:r w:rsidRPr="004207D6">
          <w:rPr>
            <w:rStyle w:val="a3"/>
            <w:rFonts w:asciiTheme="minorHAnsi" w:hAnsiTheme="minorHAnsi" w:cstheme="minorHAnsi"/>
            <w:lang/>
          </w:rPr>
          <w:t>1U NVMe server</w:t>
        </w:r>
      </w:hyperlink>
      <w:r w:rsidRPr="004207D6">
        <w:rPr>
          <w:rFonts w:asciiTheme="minorHAnsi" w:hAnsiTheme="minorHAnsi" w:cstheme="minorHAnsi"/>
          <w:lang/>
        </w:rPr>
        <w:t xml:space="preserve"> focusing on pure I/O performance. </w:t>
      </w:r>
    </w:p>
    <w:p w:rsidR="00000000" w:rsidRPr="004207D6" w:rsidRDefault="009F72B9">
      <w:pPr>
        <w:pStyle w:val="3"/>
        <w:spacing w:before="0" w:beforeAutospacing="0" w:after="0" w:afterAutospacing="0"/>
        <w:rPr>
          <w:rFonts w:asciiTheme="minorHAnsi" w:hAnsiTheme="minorHAnsi" w:cstheme="minorHAnsi"/>
          <w:lang/>
        </w:rPr>
      </w:pPr>
      <w:r w:rsidRPr="004207D6">
        <w:rPr>
          <w:rFonts w:asciiTheme="minorHAnsi" w:hAnsiTheme="minorHAnsi" w:cstheme="minorHAnsi"/>
          <w:lang/>
        </w:rPr>
        <w:t>Logo Branding &amp; Customization Services for Rackmount Server Chassis</w:t>
      </w:r>
    </w:p>
    <w:p w:rsidR="00000000" w:rsidRPr="004207D6" w:rsidRDefault="009F72B9">
      <w:pPr>
        <w:spacing w:after="240"/>
        <w:rPr>
          <w:rFonts w:asciiTheme="minorHAnsi" w:hAnsiTheme="minorHAnsi" w:cstheme="minorHAnsi"/>
          <w:lang/>
        </w:rPr>
      </w:pPr>
      <w:r w:rsidRPr="004207D6">
        <w:rPr>
          <w:rFonts w:asciiTheme="minorHAnsi" w:hAnsiTheme="minorHAnsi" w:cstheme="minorHAnsi"/>
          <w:lang/>
        </w:rPr>
        <w:t>As with other Chenbro chassis, the RB238G1</w:t>
      </w:r>
      <w:r w:rsidRPr="004207D6">
        <w:rPr>
          <w:rFonts w:asciiTheme="minorHAnsi" w:hAnsiTheme="minorHAnsi" w:cstheme="minorHAnsi"/>
          <w:lang/>
        </w:rPr>
        <w:t>3-U04 barebone is available for branding customization. The server case can be modified to meet a customer's needs, including personalized silkscreens, logo plates, and tailor-made bezels to create a Data Center Rackmount in the customer's brand image. Tha</w:t>
      </w:r>
      <w:r w:rsidRPr="004207D6">
        <w:rPr>
          <w:rFonts w:asciiTheme="minorHAnsi" w:hAnsiTheme="minorHAnsi" w:cstheme="minorHAnsi"/>
          <w:lang/>
        </w:rPr>
        <w:t>nks to an agile organization, Chenbro's server customization services can support requests from System Integrators and MSP's for their exclusive clients requiring select quantities.</w:t>
      </w:r>
    </w:p>
    <w:p w:rsidR="00000000" w:rsidRPr="004207D6" w:rsidRDefault="009F72B9">
      <w:pPr>
        <w:pStyle w:val="3"/>
        <w:spacing w:before="0" w:beforeAutospacing="0" w:after="0" w:afterAutospacing="0"/>
        <w:rPr>
          <w:rFonts w:asciiTheme="minorHAnsi" w:hAnsiTheme="minorHAnsi" w:cstheme="minorHAnsi"/>
          <w:lang/>
        </w:rPr>
      </w:pPr>
      <w:r w:rsidRPr="004207D6">
        <w:rPr>
          <w:rFonts w:asciiTheme="minorHAnsi" w:hAnsiTheme="minorHAnsi" w:cstheme="minorHAnsi"/>
          <w:lang/>
        </w:rPr>
        <w:lastRenderedPageBreak/>
        <w:t>Quality Server Manufacturing for Fast &amp; Safe Server Assembly by MSP</w:t>
      </w:r>
    </w:p>
    <w:p w:rsidR="00000000" w:rsidRPr="004207D6" w:rsidRDefault="009F72B9">
      <w:pPr>
        <w:spacing w:after="240"/>
        <w:rPr>
          <w:rFonts w:asciiTheme="minorHAnsi" w:hAnsiTheme="minorHAnsi" w:cstheme="minorHAnsi"/>
          <w:lang/>
        </w:rPr>
      </w:pPr>
      <w:r w:rsidRPr="004207D6">
        <w:rPr>
          <w:rFonts w:asciiTheme="minorHAnsi" w:hAnsiTheme="minorHAnsi" w:cstheme="minorHAnsi"/>
          <w:lang/>
        </w:rPr>
        <w:t>Buil</w:t>
      </w:r>
      <w:r w:rsidRPr="004207D6">
        <w:rPr>
          <w:rFonts w:asciiTheme="minorHAnsi" w:hAnsiTheme="minorHAnsi" w:cstheme="minorHAnsi"/>
          <w:lang/>
        </w:rPr>
        <w:t xml:space="preserve">ding on its 37 years of Taiwan manufacturing excellence, Chenbro assures a quality product manufactured with a sturdy frame and no sharp edges to ensure the well-being of assembly teams in system </w:t>
      </w:r>
      <w:proofErr w:type="gramStart"/>
      <w:r w:rsidRPr="004207D6">
        <w:rPr>
          <w:rFonts w:asciiTheme="minorHAnsi" w:hAnsiTheme="minorHAnsi" w:cstheme="minorHAnsi"/>
          <w:lang/>
        </w:rPr>
        <w:t>integrators,</w:t>
      </w:r>
      <w:proofErr w:type="gramEnd"/>
      <w:r w:rsidRPr="004207D6">
        <w:rPr>
          <w:rFonts w:asciiTheme="minorHAnsi" w:hAnsiTheme="minorHAnsi" w:cstheme="minorHAnsi"/>
          <w:lang/>
        </w:rPr>
        <w:t xml:space="preserve"> rack and stack service providers. </w:t>
      </w:r>
      <w:proofErr w:type="gramStart"/>
      <w:r w:rsidRPr="004207D6">
        <w:rPr>
          <w:rFonts w:asciiTheme="minorHAnsi" w:hAnsiTheme="minorHAnsi" w:cstheme="minorHAnsi"/>
          <w:lang/>
        </w:rPr>
        <w:t>The RB238G13-</w:t>
      </w:r>
      <w:r w:rsidRPr="004207D6">
        <w:rPr>
          <w:rFonts w:asciiTheme="minorHAnsi" w:hAnsiTheme="minorHAnsi" w:cstheme="minorHAnsi"/>
          <w:lang/>
        </w:rPr>
        <w:t>U04 barebone server employs a tool-less design for upgrades and maintenance, including storage, HDD trays, system fans, and PCI-Express riser brackets.</w:t>
      </w:r>
      <w:proofErr w:type="gramEnd"/>
    </w:p>
    <w:p w:rsidR="00000000" w:rsidRPr="004207D6" w:rsidRDefault="009F72B9">
      <w:pPr>
        <w:pStyle w:val="3"/>
        <w:spacing w:before="0" w:beforeAutospacing="0" w:after="0" w:afterAutospacing="0"/>
        <w:rPr>
          <w:rFonts w:asciiTheme="minorHAnsi" w:hAnsiTheme="minorHAnsi" w:cstheme="minorHAnsi"/>
          <w:lang/>
        </w:rPr>
      </w:pPr>
      <w:r w:rsidRPr="004207D6">
        <w:rPr>
          <w:rFonts w:asciiTheme="minorHAnsi" w:hAnsiTheme="minorHAnsi" w:cstheme="minorHAnsi"/>
          <w:lang/>
        </w:rPr>
        <w:t>RB238G13-U04 Global Availability Starting Immediately</w:t>
      </w:r>
    </w:p>
    <w:p w:rsidR="00000000" w:rsidRPr="004207D6" w:rsidRDefault="009F72B9">
      <w:pPr>
        <w:spacing w:after="240"/>
        <w:rPr>
          <w:rFonts w:asciiTheme="minorHAnsi" w:hAnsiTheme="minorHAnsi" w:cstheme="minorHAnsi"/>
          <w:lang/>
        </w:rPr>
      </w:pPr>
      <w:r w:rsidRPr="004207D6">
        <w:rPr>
          <w:rFonts w:asciiTheme="minorHAnsi" w:hAnsiTheme="minorHAnsi" w:cstheme="minorHAnsi"/>
          <w:lang/>
        </w:rPr>
        <w:t xml:space="preserve">The </w:t>
      </w:r>
      <w:hyperlink r:id="rId8" w:tgtFrame="_blank" w:history="1">
        <w:r w:rsidRPr="004207D6">
          <w:rPr>
            <w:rStyle w:val="a3"/>
            <w:rFonts w:asciiTheme="minorHAnsi" w:hAnsiTheme="minorHAnsi" w:cstheme="minorHAnsi"/>
            <w:lang/>
          </w:rPr>
          <w:t>Chenbro RB238 Hybrid Storage Servers</w:t>
        </w:r>
      </w:hyperlink>
      <w:r w:rsidRPr="004207D6">
        <w:rPr>
          <w:rFonts w:asciiTheme="minorHAnsi" w:hAnsiTheme="minorHAnsi" w:cstheme="minorHAnsi"/>
          <w:lang/>
        </w:rPr>
        <w:t xml:space="preserve"> are available immediately through Chenbro offices and partners. Chenbro is dedicated to supporting global System Integrators through its wide network of distrib</w:t>
      </w:r>
      <w:r w:rsidRPr="004207D6">
        <w:rPr>
          <w:rFonts w:asciiTheme="minorHAnsi" w:hAnsiTheme="minorHAnsi" w:cstheme="minorHAnsi"/>
          <w:lang/>
        </w:rPr>
        <w:t>ution partners in North America, Europe, and Asia, or it can directly support larger orders.</w:t>
      </w:r>
    </w:p>
    <w:p w:rsidR="00000000" w:rsidRPr="004207D6" w:rsidRDefault="009F72B9">
      <w:pPr>
        <w:pStyle w:val="3"/>
        <w:spacing w:before="0" w:beforeAutospacing="0" w:after="0" w:afterAutospacing="0"/>
        <w:rPr>
          <w:rFonts w:asciiTheme="minorHAnsi" w:hAnsiTheme="minorHAnsi" w:cstheme="minorHAnsi"/>
          <w:lang/>
        </w:rPr>
      </w:pPr>
      <w:r w:rsidRPr="004207D6">
        <w:rPr>
          <w:rFonts w:asciiTheme="minorHAnsi" w:hAnsiTheme="minorHAnsi" w:cstheme="minorHAnsi"/>
          <w:lang/>
        </w:rPr>
        <w:t>About Chenbro</w:t>
      </w:r>
    </w:p>
    <w:p w:rsidR="009F72B9" w:rsidRPr="004207D6" w:rsidRDefault="009F72B9">
      <w:pPr>
        <w:rPr>
          <w:rFonts w:asciiTheme="minorHAnsi" w:hAnsiTheme="minorHAnsi" w:cstheme="minorHAnsi"/>
          <w:lang/>
        </w:rPr>
      </w:pPr>
      <w:r w:rsidRPr="004207D6">
        <w:rPr>
          <w:rFonts w:asciiTheme="minorHAnsi" w:hAnsiTheme="minorHAnsi" w:cstheme="minorHAnsi"/>
          <w:lang/>
        </w:rPr>
        <w:t>Founded in 1983, Chenbro (TWSE: 8210) has been the trailblazer in designing and manufacturing of own-brand rackmount system, tower server, and PC c</w:t>
      </w:r>
      <w:r w:rsidRPr="004207D6">
        <w:rPr>
          <w:rFonts w:asciiTheme="minorHAnsi" w:hAnsiTheme="minorHAnsi" w:cstheme="minorHAnsi"/>
          <w:lang/>
        </w:rPr>
        <w:t>hassis for over 37 years. Chenbro is not only qualified by the first-tier server brands and provides OEM, ODM, and JDM services with EMS companies, but also successfully extends its business footprint to datacenters and industrial solutions by continuously</w:t>
      </w:r>
      <w:r w:rsidRPr="004207D6">
        <w:rPr>
          <w:rFonts w:asciiTheme="minorHAnsi" w:hAnsiTheme="minorHAnsi" w:cstheme="minorHAnsi"/>
          <w:lang/>
        </w:rPr>
        <w:t xml:space="preserve"> investing in technologies and delivers the most trusted server and PC chassis with the highest standard of innovation. For more information about Chenbro, please visit </w:t>
      </w:r>
      <w:hyperlink r:id="rId9" w:tgtFrame="_blank" w:history="1">
        <w:r w:rsidRPr="004207D6">
          <w:rPr>
            <w:rStyle w:val="a3"/>
            <w:rFonts w:asciiTheme="minorHAnsi" w:hAnsiTheme="minorHAnsi" w:cstheme="minorHAnsi"/>
            <w:lang/>
          </w:rPr>
          <w:t>http://www.chenbro.com</w:t>
        </w:r>
      </w:hyperlink>
      <w:r w:rsidRPr="004207D6">
        <w:rPr>
          <w:rFonts w:asciiTheme="minorHAnsi" w:hAnsiTheme="minorHAnsi" w:cstheme="minorHAnsi"/>
          <w:lang/>
        </w:rPr>
        <w:br/>
      </w:r>
      <w:r w:rsidRPr="004207D6">
        <w:rPr>
          <w:rFonts w:asciiTheme="minorHAnsi" w:hAnsiTheme="minorHAnsi" w:cstheme="minorHAnsi"/>
          <w:lang/>
        </w:rPr>
        <w:br/>
      </w:r>
      <w:proofErr w:type="gramStart"/>
      <w:r w:rsidRPr="004207D6">
        <w:rPr>
          <w:rFonts w:asciiTheme="minorHAnsi" w:hAnsiTheme="minorHAnsi" w:cstheme="minorHAnsi"/>
          <w:lang/>
        </w:rPr>
        <w:t>All</w:t>
      </w:r>
      <w:proofErr w:type="gramEnd"/>
      <w:r w:rsidRPr="004207D6">
        <w:rPr>
          <w:rFonts w:asciiTheme="minorHAnsi" w:hAnsiTheme="minorHAnsi" w:cstheme="minorHAnsi"/>
          <w:lang/>
        </w:rPr>
        <w:t xml:space="preserve"> product </w:t>
      </w:r>
      <w:r w:rsidRPr="004207D6">
        <w:rPr>
          <w:rFonts w:asciiTheme="minorHAnsi" w:hAnsiTheme="minorHAnsi" w:cstheme="minorHAnsi"/>
          <w:lang/>
        </w:rPr>
        <w:t xml:space="preserve">names, and other marks referenced, are trademarks of their respective owners. </w:t>
      </w:r>
    </w:p>
    <w:sectPr w:rsidR="009F72B9" w:rsidRPr="004207D6"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72B9" w:rsidRDefault="009F72B9" w:rsidP="004207D6">
      <w:r>
        <w:separator/>
      </w:r>
    </w:p>
  </w:endnote>
  <w:endnote w:type="continuationSeparator" w:id="0">
    <w:p w:rsidR="009F72B9" w:rsidRDefault="009F72B9" w:rsidP="004207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72B9" w:rsidRDefault="009F72B9" w:rsidP="004207D6">
      <w:r>
        <w:separator/>
      </w:r>
    </w:p>
  </w:footnote>
  <w:footnote w:type="continuationSeparator" w:id="0">
    <w:p w:rsidR="009F72B9" w:rsidRDefault="009F72B9" w:rsidP="004207D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grammar="clean"/>
  <w:defaultTabStop w:val="480"/>
  <w:noPunctuationKerning/>
  <w:characterSpacingControl w:val="doNotCompress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207D6"/>
    <w:rsid w:val="004207D6"/>
    <w:rsid w:val="009F7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新細明體" w:eastAsia="新細明體" w:hAnsi="新細明體" w:cs="新細明體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Pr>
      <w:rFonts w:asciiTheme="majorHAnsi" w:eastAsiaTheme="majorEastAsia" w:hAnsiTheme="majorHAnsi" w:cstheme="majorBidi"/>
      <w:b/>
      <w:bCs/>
      <w:sz w:val="48"/>
      <w:szCs w:val="48"/>
    </w:rPr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30">
    <w:name w:val="標題 3 字元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5">
    <w:name w:val="header"/>
    <w:basedOn w:val="a"/>
    <w:link w:val="a6"/>
    <w:uiPriority w:val="99"/>
    <w:semiHidden/>
    <w:unhideWhenUsed/>
    <w:rsid w:val="004207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4207D6"/>
    <w:rPr>
      <w:rFonts w:ascii="新細明體" w:eastAsia="新細明體" w:hAnsi="新細明體" w:cs="新細明體"/>
    </w:rPr>
  </w:style>
  <w:style w:type="paragraph" w:styleId="a7">
    <w:name w:val="footer"/>
    <w:basedOn w:val="a"/>
    <w:link w:val="a8"/>
    <w:uiPriority w:val="99"/>
    <w:semiHidden/>
    <w:unhideWhenUsed/>
    <w:rsid w:val="004207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4207D6"/>
    <w:rPr>
      <w:rFonts w:ascii="新細明體" w:eastAsia="新細明體" w:hAnsi="新細明體" w:cs="新細明體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enbro.com/en-global/products/BareboneServer/2U_Bbserver/RB23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henbro.com/en-global/NewsReleaseDetail/news_release/166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henbro.com/en-global/products/BareboneServer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chenbro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657</Words>
  <Characters>3747</Characters>
  <Application>Microsoft Office Word</Application>
  <DocSecurity>0</DocSecurity>
  <Lines>31</Lines>
  <Paragraphs>8</Paragraphs>
  <ScaleCrop>false</ScaleCrop>
  <Company/>
  <LinksUpToDate>false</LinksUpToDate>
  <CharactersWithSpaces>4396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Chenbro adds RB238G13-U04 Hybrid Storage System to NVMe Server Line-Up</dc:title>
  <dc:creator>Sandy</dc:creator>
  <cp:lastModifiedBy>Sandy</cp:lastModifiedBy>
  <cp:revision>2</cp:revision>
  <dcterms:created xsi:type="dcterms:W3CDTF">2020-09-05T04:21:00Z</dcterms:created>
  <dcterms:modified xsi:type="dcterms:W3CDTF">2020-09-05T04:21:00Z</dcterms:modified>
</cp:coreProperties>
</file>