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bidi w:val="0"/>
        <w:jc w:val="left"/>
        <w:rPr>
          <w:rFonts w:ascii="Times New Roman;serif" w:hAnsi="Times New Roman;serif"/>
          <w:lang w:val="en-US"/>
        </w:rPr>
      </w:pPr>
      <w:r>
        <w:rPr>
          <w:rFonts w:ascii="Times New Roman;serif" w:hAnsi="Times New Roman;serif"/>
          <w:lang w:val="en-US"/>
        </w:rPr>
        <w:t>FOR IMMEDIATE RELEASE</w:t>
      </w:r>
    </w:p>
    <w:p>
      <w:pPr>
        <w:pStyle w:val="1"/>
        <w:bidi w:val="0"/>
        <w:spacing w:before="0" w:after="0"/>
        <w:jc w:val="center"/>
        <w:rPr>
          <w:rFonts w:ascii="Times New Roman;serif" w:hAnsi="Times New Roman;serif"/>
          <w:sz w:val="28"/>
          <w:lang w:val="en-US"/>
        </w:rPr>
      </w:pPr>
      <w:r>
        <w:rPr>
          <w:rFonts w:ascii="Times New Roman;serif" w:hAnsi="Times New Roman;serif"/>
          <w:sz w:val="28"/>
          <w:lang w:val="en-US"/>
        </w:rPr>
        <w:t>CloudMile Establishes “Mile of Love” To Spread the Spirit of Caring</w:t>
      </w:r>
    </w:p>
    <w:p>
      <w:pPr>
        <w:pStyle w:val="Style15"/>
        <w:bidi w:val="0"/>
        <w:spacing w:before="0" w:after="0"/>
        <w:jc w:val="center"/>
        <w:rPr/>
      </w:pPr>
      <w:r>
        <w:rPr/>
      </w:r>
    </w:p>
    <w:p>
      <w:pPr>
        <w:pStyle w:val="2"/>
        <w:bidi w:val="0"/>
        <w:spacing w:before="0" w:after="0"/>
        <w:ind w:left="0" w:hanging="0"/>
        <w:jc w:val="center"/>
        <w:rPr>
          <w:rFonts w:ascii="Times New Roman;serif" w:hAnsi="Times New Roman;serif"/>
          <w:i/>
          <w:i/>
          <w:sz w:val="26"/>
          <w:lang w:val="en-US"/>
        </w:rPr>
      </w:pPr>
      <w:r>
        <w:rPr>
          <w:rFonts w:ascii="Times New Roman;serif" w:hAnsi="Times New Roman;serif"/>
          <w:i/>
          <w:sz w:val="26"/>
          <w:lang w:val="en-US"/>
        </w:rPr>
        <w:t>Flying From Cloud to Earth With Charity Drive</w:t>
      </w:r>
    </w:p>
    <w:p>
      <w:pPr>
        <w:pStyle w:val="Style15"/>
        <w:bidi w:val="0"/>
        <w:jc w:val="left"/>
        <w:rPr>
          <w:rFonts w:ascii="Times New Roman;serif" w:hAnsi="Times New Roman;serif"/>
          <w:lang w:val="en-US"/>
        </w:rPr>
      </w:pPr>
      <w:r>
        <w:rPr>
          <w:rFonts w:ascii="Times New Roman;serif" w:hAnsi="Times New Roman;serif"/>
          <w:lang w:val="en-US"/>
        </w:rPr>
        <w:br/>
      </w:r>
      <w:r>
        <w:rPr>
          <w:rFonts w:ascii="Times New Roman;serif" w:hAnsi="Times New Roman;serif"/>
          <w:b/>
          <w:lang w:val="en-US"/>
        </w:rPr>
        <w:t xml:space="preserve">Taiwan, Taipei – May 4, 2023 - </w:t>
      </w:r>
      <w:r>
        <w:rPr>
          <w:rFonts w:ascii="Times New Roman;serif" w:hAnsi="Times New Roman;serif"/>
          <w:lang w:val="en-US"/>
        </w:rPr>
        <w:t>CloudMile, a leading cloud and AI service provider in Asia, and a certified Great Place to Work, is spreading its spirit of love and care back to society via the establishment of a non-profit arm, “Mile of Love”.</w:t>
        <w:br/>
        <w:br/>
        <w:t xml:space="preserve">CloudMile cares about society. The company’s mission is to preserve human values and contribute to improving them – giving new hope to the disadvantaged and displaced, and accelerating climate action using Google technology to foster sustainability at scale. </w:t>
      </w:r>
    </w:p>
    <w:p>
      <w:pPr>
        <w:pStyle w:val="3"/>
        <w:bidi w:val="0"/>
        <w:spacing w:before="0" w:after="0"/>
        <w:ind w:left="0" w:hanging="0"/>
        <w:jc w:val="left"/>
        <w:rPr>
          <w:rFonts w:ascii="Times New Roman;serif" w:hAnsi="Times New Roman;serif"/>
          <w:sz w:val="26"/>
          <w:lang w:val="en-US"/>
        </w:rPr>
      </w:pPr>
      <w:r>
        <w:rPr>
          <w:rFonts w:ascii="Times New Roman;serif" w:hAnsi="Times New Roman;serif"/>
          <w:sz w:val="26"/>
          <w:lang w:val="en-US"/>
        </w:rPr>
        <w:t>Charity Event Raises Funds</w:t>
      </w:r>
    </w:p>
    <w:p>
      <w:pPr>
        <w:pStyle w:val="Style15"/>
        <w:bidi w:val="0"/>
        <w:jc w:val="left"/>
        <w:rPr>
          <w:rFonts w:ascii="Times New Roman;serif" w:hAnsi="Times New Roman;serif"/>
          <w:lang w:val="en-US"/>
        </w:rPr>
      </w:pPr>
      <w:r>
        <w:rPr>
          <w:rFonts w:ascii="Times New Roman;serif" w:hAnsi="Times New Roman;serif"/>
          <w:lang w:val="en-US"/>
        </w:rPr>
        <w:t>The CloudMile Malaysia team took the lead and invited industry partners to join the company’s first charity event, including a silent auction powered by Google AppSheet, to support the disadvantaged and fundraise for IQ70 Plus, an unaffiliated non-profit that focuses on the welfare of mentally challenged children. The event received great support and response from all people in all walks of life, and showcased the spirit of CloudMile’s “Mile of Love”.</w:t>
        <w:br/>
        <w:br/>
        <w:t>The money raised from CloudMile’s Customer Appreciation Day and silent auction was used to provide daily necessities for IQ70</w:t>
      </w:r>
      <w:r>
        <w:rPr>
          <w:rFonts w:eastAsia="新細明體" w:cs="Lucida Sans" w:ascii="Times New Roman;serif" w:hAnsi="Times New Roman;serif"/>
          <w:color w:val="auto"/>
          <w:sz w:val="24"/>
          <w:szCs w:val="24"/>
          <w:lang w:val="en-US" w:eastAsia="zh-TW" w:bidi="hi-IN"/>
        </w:rPr>
        <w:t xml:space="preserve"> </w:t>
      </w:r>
      <w:r>
        <w:rPr>
          <w:rFonts w:ascii="Times New Roman;serif" w:hAnsi="Times New Roman;serif"/>
          <w:lang w:val="en-US"/>
        </w:rPr>
        <w:t>Plus and CloudMile’s Malaysia team also worked together to repaint and clean up the IQ70</w:t>
      </w:r>
      <w:r>
        <w:rPr>
          <w:rFonts w:eastAsia="新細明體" w:cs="Lucida Sans" w:ascii="Times New Roman;serif" w:hAnsi="Times New Roman;serif"/>
          <w:color w:val="auto"/>
          <w:sz w:val="24"/>
          <w:szCs w:val="24"/>
          <w:lang w:val="en-US" w:eastAsia="zh-TW" w:bidi="hi-IN"/>
        </w:rPr>
        <w:t xml:space="preserve"> </w:t>
      </w:r>
      <w:r>
        <w:rPr>
          <w:rFonts w:ascii="Times New Roman;serif" w:hAnsi="Times New Roman;serif"/>
          <w:lang w:val="en-US"/>
        </w:rPr>
        <w:t>Plus facilities during the event. They also spent time to play with and educate the mentally-challenged children.</w:t>
      </w:r>
    </w:p>
    <w:p>
      <w:pPr>
        <w:pStyle w:val="3"/>
        <w:bidi w:val="0"/>
        <w:spacing w:before="0" w:after="0"/>
        <w:ind w:left="0" w:hanging="0"/>
        <w:jc w:val="left"/>
        <w:rPr>
          <w:rFonts w:ascii="Times New Roman;serif" w:hAnsi="Times New Roman;serif"/>
          <w:sz w:val="26"/>
          <w:lang w:val="en-US"/>
        </w:rPr>
      </w:pPr>
      <w:r>
        <w:rPr>
          <w:rFonts w:ascii="Times New Roman;serif" w:hAnsi="Times New Roman;serif"/>
          <w:sz w:val="26"/>
          <w:lang w:val="en-US"/>
        </w:rPr>
        <w:t>CloudMile Commits to the Cloud and to the World</w:t>
      </w:r>
    </w:p>
    <w:p>
      <w:pPr>
        <w:pStyle w:val="Style15"/>
        <w:bidi w:val="0"/>
        <w:jc w:val="left"/>
        <w:rPr>
          <w:rFonts w:ascii="Times New Roman;serif" w:hAnsi="Times New Roman;serif"/>
          <w:lang w:val="en-US"/>
        </w:rPr>
      </w:pPr>
      <w:r>
        <w:rPr>
          <w:rFonts w:ascii="Times New Roman;serif" w:hAnsi="Times New Roman;serif"/>
          <w:lang w:val="en-US"/>
        </w:rPr>
        <w:t>CloudMile is not only committed to the clouds but also cares about the world. The average human intelligence quotient (IQ) is about 100. However, some members of society have an IQ below 70, typically due to congenital disorders or issues related to various psychological and growth conditions.</w:t>
        <w:br/>
        <w:br/>
        <w:t>IQ70 Plus is a nonprofit organization that has devoted itself to these “Angels with Broken Wings”, individuals who are challenged with IQ levels lower than 70. The "+" sign reflects their mission to lead children forward by seeking new breakthroughs and new hopes within the range of their abilities. CloudMile is deeply touched by these ideas, calling on enterprises to invest resources, and organizing a team to clean and improve IQ70 Plus facilities, including wiping ceiling fans, trimming grass, and interior and exterior paintwork.</w:t>
        <w:br/>
        <w:br/>
        <w:t>“We at CloudMile believe in giving back to society, and playing our part to make the world a better place. Be the change you want to see in the world!”, says Lester Leong, CloudMile's Malaysia Country Manager.</w:t>
      </w:r>
    </w:p>
    <w:p>
      <w:pPr>
        <w:pStyle w:val="3"/>
        <w:bidi w:val="0"/>
        <w:spacing w:before="0" w:after="0"/>
        <w:ind w:left="0" w:hanging="0"/>
        <w:jc w:val="left"/>
        <w:rPr>
          <w:rFonts w:ascii="Times New Roman;serif" w:hAnsi="Times New Roman;serif"/>
          <w:sz w:val="26"/>
          <w:lang w:val="en-US"/>
        </w:rPr>
      </w:pPr>
      <w:r>
        <w:rPr>
          <w:rFonts w:ascii="Times New Roman;serif" w:hAnsi="Times New Roman;serif"/>
          <w:sz w:val="26"/>
          <w:lang w:val="en-US"/>
        </w:rPr>
        <w:t>No Boundaries in the Cloud, or in Public Service</w:t>
      </w:r>
    </w:p>
    <w:p>
      <w:pPr>
        <w:pStyle w:val="Style15"/>
        <w:bidi w:val="0"/>
        <w:jc w:val="left"/>
        <w:rPr>
          <w:rFonts w:ascii="Times New Roman;serif" w:hAnsi="Times New Roman;serif"/>
          <w:lang w:val="en-US"/>
        </w:rPr>
      </w:pPr>
      <w:r>
        <w:rPr>
          <w:rFonts w:ascii="Times New Roman;serif" w:hAnsi="Times New Roman;serif"/>
          <w:lang w:val="en-US"/>
        </w:rPr>
        <w:t>Cloud services not only provide more efficient resource management and more flexible computing capabilities but also break the limitations of traditional physical space. In this cloud world that is full of possibilities, CloudMile has limitless passion for public welfare services. In future, CloudMile will establish a website for “Mile of Love” to further support this community outreach.</w:t>
        <w:br/>
        <w:br/>
        <w:t>The journey of “Mile of Love" started in Malaysia. Last Christmas, the Taiwan team followed up and ordered a Madeleine Christmas gift box from the Children Are Us Foundation as a year-end gift for colleagues. The next to join will be the Hong Kong team, spreading the love of CloudMile across thousands of miles. Cloud services have no borders, just as CloudMile's belief in public welfare services is unlimited.</w:t>
      </w:r>
    </w:p>
    <w:p>
      <w:pPr>
        <w:pStyle w:val="3"/>
        <w:bidi w:val="0"/>
        <w:spacing w:before="0" w:after="0"/>
        <w:ind w:left="0" w:hanging="0"/>
        <w:jc w:val="left"/>
        <w:rPr>
          <w:rFonts w:ascii="Times New Roman;serif" w:hAnsi="Times New Roman;serif"/>
          <w:sz w:val="26"/>
          <w:lang w:val="en-US"/>
        </w:rPr>
      </w:pPr>
      <w:r>
        <w:rPr>
          <w:rFonts w:ascii="Times New Roman;serif" w:hAnsi="Times New Roman;serif"/>
          <w:sz w:val="26"/>
          <w:lang w:val="en-US"/>
        </w:rPr>
        <w:t>About CloudMile</w:t>
      </w:r>
    </w:p>
    <w:p>
      <w:pPr>
        <w:pStyle w:val="Style15"/>
        <w:bidi w:val="0"/>
        <w:spacing w:before="0" w:after="283"/>
        <w:jc w:val="left"/>
        <w:rPr/>
      </w:pPr>
      <w:r>
        <w:rPr>
          <w:rFonts w:ascii="Times New Roman;serif" w:hAnsi="Times New Roman;serif"/>
          <w:lang w:val="en-US"/>
        </w:rPr>
        <w:t>CloudMile, a leading AI and cloud technology company in Asia, focuses on digital transformation for its corporate clients, and driving growth. Leveraging machine learning and big data analysis, CloudMile assists over 700 client corporations with business forecasts and industrial upgrades. CloudMile has earned 150+ Google Cloud professional certifications.</w:t>
        <w:br/>
        <w:br/>
        <w:t xml:space="preserve">As a Premier Partner of Google Cloud, CloudMile is qualified for Machine Learning Specialization, Data Analytics Specialization, Cloud Migration Specialization and Infrastructure Specialization in North Asia. The company has become Google Cloud Managed Service Provider (MSP) covering Taiwan, Hong Kong and Singapore as well as the Public Sector Partner of the Year for APAC Region 2020 and was named 2022 Google Cloud Partner All-star in Sales. For more information, visit </w:t>
      </w:r>
      <w:hyperlink r:id="rId2" w:tgtFrame="_blank">
        <w:r>
          <w:rPr>
            <w:rFonts w:ascii="Times New Roman;serif" w:hAnsi="Times New Roman;serif"/>
            <w:lang w:val="en-US"/>
          </w:rPr>
          <w:t>www.mile.cloud</w:t>
        </w:r>
      </w:hyperlink>
      <w:r>
        <w:rPr>
          <w:rFonts w:ascii="Times New Roman;serif" w:hAnsi="Times New Roman;serif"/>
          <w:lang w:val="en-US"/>
        </w:rPr>
        <w:t xml:space="preserve"> or follow CloudMile on LinkedIn, at </w:t>
      </w:r>
      <w:hyperlink r:id="rId3" w:tgtFrame="_blank">
        <w:r>
          <w:rPr>
            <w:rFonts w:ascii="Times New Roman;serif" w:hAnsi="Times New Roman;serif"/>
            <w:lang w:val="en-US"/>
          </w:rPr>
          <w:t>CloudMile Inc</w:t>
        </w:r>
      </w:hyperlink>
      <w:r>
        <w:rPr>
          <w:rFonts w:ascii="Times New Roman;serif" w:hAnsi="Times New Roman;serif"/>
          <w:lang w:val="en-US"/>
        </w:rPr>
        <w:t xml:space="preserve">. </w:t>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Unicode MS">
    <w:charset w:val="88"/>
    <w:family w:val="swiss"/>
    <w:pitch w:val="variable"/>
  </w:font>
  <w:font w:name="Liberation Serif">
    <w:altName w:val="Times New Roman"/>
    <w:charset w:val="88"/>
    <w:family w:val="swiss"/>
    <w:pitch w:val="variable"/>
  </w:font>
  <w:font w:name="Liberation Sans">
    <w:altName w:val="Arial"/>
    <w:charset w:val="88"/>
    <w:family w:val="roman"/>
    <w:pitch w:val="variable"/>
  </w:font>
  <w:font w:name="Times New Roman">
    <w:altName w:val="serif"/>
    <w:charset w:val="88"/>
    <w:family w:val="roman"/>
    <w:pitch w:val="variable"/>
  </w:font>
</w:fonts>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1">
    <w:name w:val="Heading 1"/>
    <w:basedOn w:val="Style14"/>
    <w:next w:val="Style15"/>
    <w:qFormat/>
    <w:pPr/>
    <w:rPr>
      <w:rFonts w:ascii="Liberation Sans Unicode MS" w:hAnsi="Liberation Sans Unicode MS"/>
      <w:b/>
      <w:bCs/>
      <w:sz w:val="48"/>
      <w:szCs w:val="44"/>
    </w:rPr>
  </w:style>
  <w:style w:type="paragraph" w:styleId="2">
    <w:name w:val="Heading 2"/>
    <w:basedOn w:val="Style14"/>
    <w:next w:val="Style15"/>
    <w:qFormat/>
    <w:pPr>
      <w:spacing w:before="200" w:after="120"/>
      <w:outlineLvl w:val="1"/>
    </w:pPr>
    <w:rPr>
      <w:rFonts w:ascii="Liberation Serif" w:hAnsi="Liberation Serif" w:eastAsia="新細明體" w:cs="Lucida Sans"/>
      <w:b/>
      <w:bCs/>
      <w:sz w:val="36"/>
      <w:szCs w:val="36"/>
    </w:rPr>
  </w:style>
  <w:style w:type="paragraph" w:styleId="3">
    <w:name w:val="Heading 3"/>
    <w:basedOn w:val="Style14"/>
    <w:next w:val="Style15"/>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rPr>
      <w:color w:val="000080"/>
      <w:u w:val="single"/>
    </w:rPr>
  </w:style>
  <w:style w:type="paragraph" w:styleId="Style14">
    <w:name w:val="標題"/>
    <w:basedOn w:val="Normal"/>
    <w:next w:val="Style15"/>
    <w:qFormat/>
    <w:pPr>
      <w:keepNext w:val="true"/>
      <w:spacing w:before="240" w:after="283"/>
    </w:pPr>
    <w:rPr>
      <w:rFonts w:ascii="Liberation Sans" w:hAnsi="Liberation Sans"/>
      <w:sz w:val="28"/>
      <w:szCs w:val="26"/>
    </w:rPr>
  </w:style>
  <w:style w:type="paragraph" w:styleId="Style15">
    <w:name w:val="Body Text"/>
    <w:basedOn w:val="Normal"/>
    <w:pPr>
      <w:spacing w:before="0" w:after="283"/>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lang w:val="zxx" w:eastAsia="zxx" w:bidi="zxx"/>
    </w:rPr>
  </w:style>
  <w:style w:type="paragraph" w:styleId="Style19">
    <w:name w:val="水平線"/>
    <w:basedOn w:val="Normal"/>
    <w:next w:val="Style15"/>
    <w:qFormat/>
    <w:pPr>
      <w:pBdr>
        <w:bottom w:val="double" w:sz="2" w:space="0" w:color="808080"/>
      </w:pBdr>
      <w:spacing w:before="0" w:after="283"/>
    </w:pPr>
    <w:rPr>
      <w:sz w:val="12"/>
    </w:rPr>
  </w:style>
  <w:style w:type="paragraph" w:styleId="Style20">
    <w:name w:val="Envelope Return"/>
    <w:basedOn w:val="Normal"/>
    <w:pPr/>
    <w:rPr>
      <w:i/>
    </w:rPr>
  </w:style>
  <w:style w:type="paragraph" w:styleId="Style21">
    <w:name w:val="表格內容"/>
    <w:basedOn w:val="Style15"/>
    <w:qFormat/>
    <w:pPr/>
    <w:rPr/>
  </w:style>
  <w:style w:type="paragraph" w:styleId="Style22">
    <w:name w:val="頁首與頁尾"/>
    <w:basedOn w:val="Normal"/>
    <w:qFormat/>
    <w:pPr>
      <w:suppressLineNumbers/>
      <w:tabs>
        <w:tab w:val="clear" w:pos="420"/>
        <w:tab w:val="center" w:pos="4819" w:leader="none"/>
        <w:tab w:val="right" w:pos="9638" w:leader="none"/>
      </w:tabs>
    </w:pPr>
    <w:rPr/>
  </w:style>
  <w:style w:type="paragraph" w:styleId="Style23">
    <w:name w:val="Footer"/>
    <w:basedOn w:val="Normal"/>
    <w:pPr>
      <w:suppressLineNumbers/>
      <w:tabs>
        <w:tab w:val="clear" w:pos="420"/>
        <w:tab w:val="center" w:pos="4818" w:leader="none"/>
        <w:tab w:val="right" w:pos="9637" w:leader="none"/>
      </w:tabs>
    </w:pPr>
    <w:rPr/>
  </w:style>
  <w:style w:type="paragraph" w:styleId="Style24">
    <w:name w:val="Header"/>
    <w:basedOn w:val="Normal"/>
    <w:pPr>
      <w:suppressLineNumbers/>
      <w:tabs>
        <w:tab w:val="clear" w:pos="420"/>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e.cloud/" TargetMode="External"/><Relationship Id="rId3" Type="http://schemas.openxmlformats.org/officeDocument/2006/relationships/hyperlink" Target="https://www.linkedin.com/company/cloudmil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670</Words>
  <Characters>3637</Characters>
  <CharactersWithSpaces>4306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2023-05-03T10:59:58Z</dcterms:modified>
  <cp:revision>2</cp:revision>
  <dc:subject/>
  <dc:title>CloudMile Establishes “Mile of Love” To Spread the Spirit of Caring</dc:title>
</cp:coreProperties>
</file>

<file path=docProps/custom.xml><?xml version="1.0" encoding="utf-8"?>
<Properties xmlns="http://schemas.openxmlformats.org/officeDocument/2006/custom-properties" xmlns:vt="http://schemas.openxmlformats.org/officeDocument/2006/docPropsVTypes"/>
</file>