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C0F3E" w:rsidRDefault="008379A0">
      <w:pPr>
        <w:rPr>
          <w:rFonts w:ascii="Franklin Gothic Book" w:hAnsi="Franklin Gothic Book"/>
          <w:lang/>
        </w:rPr>
      </w:pPr>
      <w:r w:rsidRPr="005C0F3E">
        <w:rPr>
          <w:rFonts w:ascii="Franklin Gothic Book" w:hAnsi="Franklin Gothic Book"/>
          <w:lang/>
        </w:rPr>
        <w:t>FOR IMMEDIATE RELEASE</w:t>
      </w:r>
    </w:p>
    <w:p w:rsidR="00000000" w:rsidRPr="005C0F3E" w:rsidRDefault="008379A0">
      <w:pPr>
        <w:pStyle w:val="1"/>
        <w:spacing w:before="0" w:beforeAutospacing="0" w:after="0" w:afterAutospacing="0"/>
        <w:jc w:val="center"/>
        <w:rPr>
          <w:rFonts w:ascii="Franklin Gothic Book" w:hAnsi="Franklin Gothic Book"/>
          <w:lang/>
        </w:rPr>
      </w:pPr>
      <w:r w:rsidRPr="005C0F3E">
        <w:rPr>
          <w:rFonts w:ascii="Franklin Gothic Book" w:hAnsi="Franklin Gothic Book"/>
          <w:lang/>
        </w:rPr>
        <w:t xml:space="preserve">FSP </w:t>
      </w:r>
      <w:r w:rsidRPr="005C0F3E">
        <w:rPr>
          <w:rFonts w:ascii="Tahoma" w:hAnsi="Tahoma" w:cs="Tahoma"/>
          <w:lang/>
        </w:rPr>
        <w:t>เปิดตัวพาวเวอร์ซัพพลาย</w:t>
      </w:r>
      <w:r w:rsidRPr="005C0F3E">
        <w:rPr>
          <w:rFonts w:ascii="Franklin Gothic Book" w:hAnsi="Franklin Gothic Book"/>
          <w:lang/>
        </w:rPr>
        <w:t xml:space="preserve"> DAGGER PRO SFX 750W/850W</w:t>
      </w:r>
    </w:p>
    <w:p w:rsidR="00000000" w:rsidRPr="005C0F3E" w:rsidRDefault="008379A0">
      <w:pPr>
        <w:pStyle w:val="2"/>
        <w:jc w:val="center"/>
        <w:rPr>
          <w:rFonts w:ascii="Franklin Gothic Book" w:hAnsi="Franklin Gothic Book"/>
          <w:i/>
          <w:iCs/>
          <w:lang/>
        </w:rPr>
      </w:pPr>
      <w:r w:rsidRPr="005C0F3E">
        <w:rPr>
          <w:rFonts w:ascii="Tahoma" w:hAnsi="Tahoma" w:cs="Tahoma"/>
          <w:i/>
          <w:iCs/>
          <w:lang/>
        </w:rPr>
        <w:t>รองรับขุมพลัง</w:t>
      </w:r>
      <w:r w:rsidRPr="005C0F3E">
        <w:rPr>
          <w:rFonts w:ascii="Franklin Gothic Book" w:hAnsi="Franklin Gothic Book"/>
          <w:i/>
          <w:iCs/>
          <w:lang/>
        </w:rPr>
        <w:t xml:space="preserve"> GPU RTX 30 series / Radeon 6000 series </w:t>
      </w:r>
      <w:r w:rsidRPr="005C0F3E">
        <w:rPr>
          <w:rFonts w:ascii="Tahoma" w:hAnsi="Tahoma" w:cs="Tahoma"/>
          <w:i/>
          <w:iCs/>
          <w:lang/>
        </w:rPr>
        <w:t>และใช้กับเคส</w:t>
      </w:r>
      <w:r w:rsidRPr="005C0F3E">
        <w:rPr>
          <w:rFonts w:ascii="Franklin Gothic Book" w:hAnsi="Franklin Gothic Book"/>
          <w:i/>
          <w:iCs/>
          <w:lang/>
        </w:rPr>
        <w:t xml:space="preserve"> mini-ITX </w:t>
      </w:r>
      <w:r w:rsidRPr="005C0F3E">
        <w:rPr>
          <w:rFonts w:ascii="Tahoma" w:hAnsi="Tahoma" w:cs="Tahoma"/>
          <w:i/>
          <w:iCs/>
          <w:lang/>
        </w:rPr>
        <w:t>ได</w:t>
      </w:r>
    </w:p>
    <w:p w:rsidR="00000000" w:rsidRPr="005C0F3E" w:rsidRDefault="008379A0">
      <w:pPr>
        <w:spacing w:after="240"/>
        <w:rPr>
          <w:rFonts w:ascii="Franklin Gothic Book" w:hAnsi="Franklin Gothic Book"/>
          <w:lang/>
        </w:rPr>
      </w:pPr>
      <w:r w:rsidRPr="005C0F3E">
        <w:rPr>
          <w:rFonts w:ascii="Franklin Gothic Book" w:hAnsi="Franklin Gothic Book"/>
          <w:b/>
          <w:bCs/>
          <w:i/>
          <w:iCs/>
          <w:lang/>
        </w:rPr>
        <w:t xml:space="preserve">29 </w:t>
      </w:r>
      <w:r w:rsidRPr="005C0F3E">
        <w:rPr>
          <w:rFonts w:ascii="Tahoma" w:hAnsi="Tahoma" w:cs="Tahoma"/>
          <w:b/>
          <w:bCs/>
          <w:i/>
          <w:iCs/>
          <w:lang/>
        </w:rPr>
        <w:t>มิถุนายน</w:t>
      </w:r>
      <w:r w:rsidRPr="005C0F3E">
        <w:rPr>
          <w:rFonts w:ascii="Franklin Gothic Book" w:hAnsi="Franklin Gothic Book"/>
          <w:b/>
          <w:bCs/>
          <w:i/>
          <w:iCs/>
          <w:lang/>
        </w:rPr>
        <w:t xml:space="preserve"> </w:t>
      </w:r>
      <w:r w:rsidRPr="005C0F3E">
        <w:rPr>
          <w:rFonts w:ascii="Tahoma" w:hAnsi="Tahoma" w:cs="Tahoma"/>
          <w:b/>
          <w:bCs/>
          <w:i/>
          <w:iCs/>
          <w:lang/>
        </w:rPr>
        <w:t>พ</w:t>
      </w:r>
      <w:r w:rsidRPr="005C0F3E">
        <w:rPr>
          <w:rFonts w:ascii="Franklin Gothic Book" w:hAnsi="Franklin Gothic Book"/>
          <w:b/>
          <w:bCs/>
          <w:i/>
          <w:iCs/>
          <w:lang/>
        </w:rPr>
        <w:t>.</w:t>
      </w:r>
      <w:r w:rsidRPr="005C0F3E">
        <w:rPr>
          <w:rFonts w:ascii="Tahoma" w:hAnsi="Tahoma" w:cs="Tahoma"/>
          <w:b/>
          <w:bCs/>
          <w:i/>
          <w:iCs/>
          <w:lang/>
        </w:rPr>
        <w:t>ศ</w:t>
      </w:r>
      <w:r w:rsidRPr="005C0F3E">
        <w:rPr>
          <w:rFonts w:ascii="Franklin Gothic Book" w:hAnsi="Franklin Gothic Book"/>
          <w:b/>
          <w:bCs/>
          <w:i/>
          <w:iCs/>
          <w:lang/>
        </w:rPr>
        <w:t xml:space="preserve">. 2564 </w:t>
      </w:r>
      <w:r w:rsidRPr="005C0F3E">
        <w:rPr>
          <w:rFonts w:ascii="Tahoma" w:hAnsi="Tahoma" w:cs="Tahoma"/>
          <w:b/>
          <w:bCs/>
          <w:i/>
          <w:iCs/>
          <w:lang/>
        </w:rPr>
        <w:t>ไทเป</w:t>
      </w:r>
      <w:r w:rsidRPr="005C0F3E">
        <w:rPr>
          <w:rFonts w:ascii="Franklin Gothic Book" w:hAnsi="Franklin Gothic Book"/>
          <w:b/>
          <w:bCs/>
          <w:i/>
          <w:iCs/>
          <w:lang/>
        </w:rPr>
        <w:t xml:space="preserve">, </w:t>
      </w:r>
      <w:r w:rsidRPr="005C0F3E">
        <w:rPr>
          <w:rFonts w:ascii="Tahoma" w:hAnsi="Tahoma" w:cs="Tahoma"/>
          <w:b/>
          <w:bCs/>
          <w:i/>
          <w:iCs/>
          <w:lang/>
        </w:rPr>
        <w:t>ไต้หวัน</w:t>
      </w:r>
      <w:r w:rsidRPr="005C0F3E">
        <w:rPr>
          <w:rFonts w:ascii="Franklin Gothic Book" w:hAnsi="Franklin Gothic Book"/>
          <w:b/>
          <w:bCs/>
          <w:i/>
          <w:iCs/>
          <w:lang/>
        </w:rPr>
        <w:t xml:space="preserve"> - </w:t>
      </w:r>
      <w:r w:rsidRPr="005C0F3E">
        <w:rPr>
          <w:rFonts w:ascii="Franklin Gothic Book" w:hAnsi="Franklin Gothic Book"/>
          <w:lang/>
        </w:rPr>
        <w:t xml:space="preserve">FSP </w:t>
      </w:r>
      <w:r w:rsidRPr="005C0F3E">
        <w:rPr>
          <w:rFonts w:ascii="Tahoma" w:hAnsi="Tahoma" w:cs="Tahoma"/>
          <w:lang/>
        </w:rPr>
        <w:t>หนึ่งในผู้ผลิตพาวเวอร์ซัพพลายชั้นนำของโลก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มีความยินดีที่จะประกาศเปิดตัวพาวเวอร์ซัพพลายกำลังสูงรุ่นใหม่</w:t>
      </w:r>
      <w:r w:rsidRPr="005C0F3E">
        <w:rPr>
          <w:rFonts w:ascii="Franklin Gothic Book" w:hAnsi="Franklin Gothic Book"/>
          <w:lang/>
        </w:rPr>
        <w:t xml:space="preserve"> 2 </w:t>
      </w:r>
      <w:r w:rsidRPr="005C0F3E">
        <w:rPr>
          <w:rFonts w:ascii="Tahoma" w:hAnsi="Tahoma" w:cs="Tahoma"/>
          <w:lang/>
        </w:rPr>
        <w:t>รุ่น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ได้แก่รุ่น</w:t>
      </w:r>
      <w:r w:rsidRPr="005C0F3E">
        <w:rPr>
          <w:rFonts w:ascii="Franklin Gothic Book" w:hAnsi="Franklin Gothic Book"/>
          <w:lang/>
        </w:rPr>
        <w:t xml:space="preserve"> DAGGER PRO 850W </w:t>
      </w:r>
      <w:r w:rsidRPr="005C0F3E">
        <w:rPr>
          <w:rFonts w:ascii="Tahoma" w:hAnsi="Tahoma" w:cs="Tahoma"/>
          <w:lang/>
        </w:rPr>
        <w:t>และ</w:t>
      </w:r>
      <w:r w:rsidRPr="005C0F3E">
        <w:rPr>
          <w:rFonts w:ascii="Franklin Gothic Book" w:hAnsi="Franklin Gothic Book"/>
          <w:lang/>
        </w:rPr>
        <w:t xml:space="preserve"> DAGGER PRO 750W</w:t>
      </w:r>
      <w:r w:rsidRPr="005C0F3E">
        <w:rPr>
          <w:rFonts w:ascii="Franklin Gothic Book" w:hAnsi="Franklin Gothic Book"/>
          <w:lang/>
        </w:rPr>
        <w:br/>
      </w:r>
      <w:r w:rsidRPr="005C0F3E">
        <w:rPr>
          <w:rFonts w:ascii="Franklin Gothic Book" w:hAnsi="Franklin Gothic Book"/>
          <w:lang/>
        </w:rPr>
        <w:br/>
      </w:r>
      <w:r w:rsidRPr="005C0F3E">
        <w:rPr>
          <w:rFonts w:ascii="Tahoma" w:hAnsi="Tahoma" w:cs="Tahoma"/>
          <w:lang/>
        </w:rPr>
        <w:t>พาวเวอร์ซัพพลาย</w:t>
      </w:r>
      <w:r w:rsidRPr="005C0F3E">
        <w:rPr>
          <w:rFonts w:ascii="Franklin Gothic Book" w:hAnsi="Franklin Gothic Book"/>
          <w:lang/>
        </w:rPr>
        <w:t xml:space="preserve"> DAGGER PRO </w:t>
      </w:r>
      <w:r w:rsidRPr="005C0F3E">
        <w:rPr>
          <w:rFonts w:ascii="Tahoma" w:hAnsi="Tahoma" w:cs="Tahoma"/>
          <w:lang/>
        </w:rPr>
        <w:t>ได้ออกแบบให้เป็นแบบโมดูลทั้งหมด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และเป็นไปตามมาตรฐาน</w:t>
      </w:r>
      <w:r w:rsidRPr="005C0F3E">
        <w:rPr>
          <w:rFonts w:ascii="Franklin Gothic Book" w:hAnsi="Franklin Gothic Book"/>
          <w:lang/>
        </w:rPr>
        <w:t xml:space="preserve"> SFX 12V V3.3 </w:t>
      </w:r>
      <w:r w:rsidRPr="005C0F3E">
        <w:rPr>
          <w:rFonts w:ascii="Tahoma" w:hAnsi="Tahoma" w:cs="Tahoma"/>
          <w:lang/>
        </w:rPr>
        <w:t>และ</w:t>
      </w:r>
      <w:r w:rsidRPr="005C0F3E">
        <w:rPr>
          <w:rFonts w:ascii="Franklin Gothic Book" w:hAnsi="Franklin Gothic Book"/>
          <w:lang/>
        </w:rPr>
        <w:t xml:space="preserve"> DAGGER PRO </w:t>
      </w:r>
      <w:r w:rsidRPr="005C0F3E">
        <w:rPr>
          <w:rFonts w:ascii="Tahoma" w:hAnsi="Tahoma" w:cs="Tahoma"/>
          <w:lang/>
        </w:rPr>
        <w:t>ยังสามารถใช้ได้กับเคสขนาดมาตรฐาน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Franklin Gothic Book" w:hAnsi="Franklin Gothic Book"/>
          <w:lang/>
        </w:rPr>
        <w:t xml:space="preserve">ATX </w:t>
      </w:r>
      <w:r w:rsidRPr="005C0F3E">
        <w:rPr>
          <w:rFonts w:ascii="Tahoma" w:hAnsi="Tahoma" w:cs="Tahoma"/>
          <w:lang/>
        </w:rPr>
        <w:t>หรือ</w:t>
      </w:r>
      <w:r w:rsidRPr="005C0F3E">
        <w:rPr>
          <w:rFonts w:ascii="Franklin Gothic Book" w:hAnsi="Franklin Gothic Book"/>
          <w:lang/>
        </w:rPr>
        <w:t xml:space="preserve"> SFX </w:t>
      </w:r>
      <w:r w:rsidRPr="005C0F3E">
        <w:rPr>
          <w:rFonts w:ascii="Tahoma" w:hAnsi="Tahoma" w:cs="Tahoma"/>
          <w:lang/>
        </w:rPr>
        <w:t>ได้อย่างง่ายดายด้วยอะแดปเตอร์ที่เตรียมให้มาแล้ว</w:t>
      </w:r>
      <w:r w:rsidRPr="005C0F3E">
        <w:rPr>
          <w:rFonts w:ascii="Franklin Gothic Book" w:hAnsi="Franklin Gothic Book"/>
          <w:lang/>
        </w:rPr>
        <w:t xml:space="preserve"> </w:t>
      </w:r>
    </w:p>
    <w:p w:rsidR="00000000" w:rsidRPr="005C0F3E" w:rsidRDefault="008379A0">
      <w:pPr>
        <w:pStyle w:val="3"/>
        <w:spacing w:before="0" w:beforeAutospacing="0" w:after="0" w:afterAutospacing="0"/>
        <w:rPr>
          <w:rFonts w:ascii="Franklin Gothic Book" w:hAnsi="Franklin Gothic Book"/>
          <w:lang/>
        </w:rPr>
      </w:pPr>
      <w:r w:rsidRPr="005C0F3E">
        <w:rPr>
          <w:rFonts w:ascii="Tahoma" w:hAnsi="Tahoma" w:cs="Tahoma"/>
          <w:lang/>
        </w:rPr>
        <w:t>ปลดปล่อยขุมพลัง</w:t>
      </w:r>
      <w:r w:rsidRPr="005C0F3E">
        <w:rPr>
          <w:rFonts w:ascii="Franklin Gothic Book" w:hAnsi="Franklin Gothic Book"/>
          <w:lang/>
        </w:rPr>
        <w:t xml:space="preserve"> GPU </w:t>
      </w:r>
      <w:r w:rsidRPr="005C0F3E">
        <w:rPr>
          <w:rFonts w:ascii="Tahoma" w:hAnsi="Tahoma" w:cs="Tahoma"/>
          <w:lang/>
        </w:rPr>
        <w:t>จากเคส</w:t>
      </w:r>
      <w:r w:rsidRPr="005C0F3E">
        <w:rPr>
          <w:rFonts w:ascii="Franklin Gothic Book" w:hAnsi="Franklin Gothic Book"/>
          <w:lang/>
        </w:rPr>
        <w:t xml:space="preserve"> Mini-ITX</w:t>
      </w:r>
    </w:p>
    <w:p w:rsidR="00000000" w:rsidRPr="005C0F3E" w:rsidRDefault="008379A0">
      <w:pPr>
        <w:spacing w:after="240"/>
        <w:rPr>
          <w:rFonts w:ascii="Franklin Gothic Book" w:hAnsi="Franklin Gothic Book"/>
          <w:lang/>
        </w:rPr>
      </w:pPr>
      <w:r w:rsidRPr="005C0F3E">
        <w:rPr>
          <w:rFonts w:ascii="Franklin Gothic Book" w:hAnsi="Franklin Gothic Book"/>
          <w:lang/>
        </w:rPr>
        <w:t xml:space="preserve">DAGGER PRO 750W/850W </w:t>
      </w:r>
      <w:r w:rsidRPr="005C0F3E">
        <w:rPr>
          <w:rFonts w:ascii="Tahoma" w:hAnsi="Tahoma" w:cs="Tahoma"/>
          <w:lang/>
        </w:rPr>
        <w:t>เหมาะอย่างยิ่งสำหรับเกมเมอร์ที่ต้องการเครื่องพีซีขนาดเล็กพิเศษ</w:t>
      </w:r>
      <w:r w:rsidRPr="005C0F3E">
        <w:rPr>
          <w:rFonts w:ascii="Franklin Gothic Book" w:hAnsi="Franklin Gothic Book"/>
          <w:lang/>
        </w:rPr>
        <w:t xml:space="preserve">, </w:t>
      </w:r>
      <w:r w:rsidRPr="005C0F3E">
        <w:rPr>
          <w:rFonts w:ascii="Tahoma" w:hAnsi="Tahoma" w:cs="Tahoma"/>
          <w:lang/>
        </w:rPr>
        <w:t>นักประกอบเครื่องพีซีที่มีความคิดสร้างสรรค์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และเครื่องใช้งานระดับเวิร์กส</w:t>
      </w:r>
      <w:r w:rsidRPr="005C0F3E">
        <w:rPr>
          <w:rFonts w:ascii="Tahoma" w:hAnsi="Tahoma" w:cs="Tahoma"/>
          <w:lang/>
        </w:rPr>
        <w:t>เตชัน</w:t>
      </w:r>
      <w:r w:rsidRPr="005C0F3E">
        <w:rPr>
          <w:rFonts w:ascii="Franklin Gothic Book" w:hAnsi="Franklin Gothic Book"/>
          <w:lang/>
        </w:rPr>
        <w:t xml:space="preserve"> DAGGER PRO </w:t>
      </w:r>
      <w:r w:rsidRPr="005C0F3E">
        <w:rPr>
          <w:rFonts w:ascii="Tahoma" w:hAnsi="Tahoma" w:cs="Tahoma"/>
          <w:lang/>
        </w:rPr>
        <w:t>รุ่นใหม่นี้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ช่วยให้ผู้ใช้สามารถประกอบเครื่องขนาด</w:t>
      </w:r>
      <w:r w:rsidRPr="005C0F3E">
        <w:rPr>
          <w:rFonts w:ascii="Franklin Gothic Book" w:hAnsi="Franklin Gothic Book"/>
          <w:lang/>
        </w:rPr>
        <w:t xml:space="preserve"> mini-ITX </w:t>
      </w:r>
      <w:r w:rsidRPr="005C0F3E">
        <w:rPr>
          <w:rFonts w:ascii="Tahoma" w:hAnsi="Tahoma" w:cs="Tahoma"/>
          <w:lang/>
        </w:rPr>
        <w:t>ที่ต้องการติดตั้งอุปกรณ์ฮาร์ดแวร์ระดับไฮเอนด์รุ่นล่าสุด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ด้วยการจ่ายพลังไฟอย่างเต็มประสิทธิภาพผ่านระบบไฟ</w:t>
      </w:r>
      <w:r w:rsidRPr="005C0F3E">
        <w:rPr>
          <w:rFonts w:ascii="Franklin Gothic Book" w:hAnsi="Franklin Gothic Book"/>
          <w:lang/>
        </w:rPr>
        <w:t xml:space="preserve"> +12V </w:t>
      </w:r>
      <w:r w:rsidRPr="005C0F3E">
        <w:rPr>
          <w:rFonts w:ascii="Tahoma" w:hAnsi="Tahoma" w:cs="Tahoma"/>
          <w:lang/>
        </w:rPr>
        <w:t>แบบรางเดี่ยว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พาวเวอร์ซัพพลายทั้งสองรุ่น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มาพร้อมกับสายเคเบิลเดี่ยวแบบแยกห</w:t>
      </w:r>
      <w:r w:rsidRPr="005C0F3E">
        <w:rPr>
          <w:rFonts w:ascii="Tahoma" w:hAnsi="Tahoma" w:cs="Tahoma"/>
          <w:lang/>
        </w:rPr>
        <w:t>ัวต่อ</w:t>
      </w:r>
      <w:r w:rsidRPr="005C0F3E">
        <w:rPr>
          <w:rFonts w:ascii="Franklin Gothic Book" w:hAnsi="Franklin Gothic Book"/>
          <w:lang/>
        </w:rPr>
        <w:t xml:space="preserve"> 4+4 </w:t>
      </w:r>
      <w:r w:rsidRPr="005C0F3E">
        <w:rPr>
          <w:rFonts w:ascii="Tahoma" w:hAnsi="Tahoma" w:cs="Tahoma"/>
          <w:lang/>
        </w:rPr>
        <w:t>พินออกเป็น</w:t>
      </w:r>
      <w:r w:rsidRPr="005C0F3E">
        <w:rPr>
          <w:rFonts w:ascii="Franklin Gothic Book" w:hAnsi="Franklin Gothic Book"/>
          <w:lang/>
        </w:rPr>
        <w:t xml:space="preserve"> 2 </w:t>
      </w:r>
      <w:r w:rsidRPr="005C0F3E">
        <w:rPr>
          <w:rFonts w:ascii="Tahoma" w:hAnsi="Tahoma" w:cs="Tahoma"/>
          <w:lang/>
        </w:rPr>
        <w:t>หัวสำหรับจ่ายไฟให้ซีพียู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และสายเคเบิลอีกสองสายที่แยกหัวต่อ</w:t>
      </w:r>
      <w:r w:rsidRPr="005C0F3E">
        <w:rPr>
          <w:rFonts w:ascii="Franklin Gothic Book" w:hAnsi="Franklin Gothic Book"/>
          <w:lang/>
        </w:rPr>
        <w:t xml:space="preserve"> 6+2 </w:t>
      </w:r>
      <w:r w:rsidRPr="005C0F3E">
        <w:rPr>
          <w:rFonts w:ascii="Tahoma" w:hAnsi="Tahoma" w:cs="Tahoma"/>
          <w:lang/>
        </w:rPr>
        <w:t>พินออกมาเป็น</w:t>
      </w:r>
      <w:r w:rsidRPr="005C0F3E">
        <w:rPr>
          <w:rFonts w:ascii="Franklin Gothic Book" w:hAnsi="Franklin Gothic Book"/>
          <w:lang/>
        </w:rPr>
        <w:t xml:space="preserve"> 4 </w:t>
      </w:r>
      <w:r w:rsidRPr="005C0F3E">
        <w:rPr>
          <w:rFonts w:ascii="Tahoma" w:hAnsi="Tahoma" w:cs="Tahoma"/>
          <w:lang/>
        </w:rPr>
        <w:t>หัว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สำหรับอุปกรณ์ที่ติดตั้งบน</w:t>
      </w:r>
      <w:r w:rsidRPr="005C0F3E">
        <w:rPr>
          <w:rFonts w:ascii="Franklin Gothic Book" w:hAnsi="Franklin Gothic Book"/>
          <w:lang/>
        </w:rPr>
        <w:t xml:space="preserve"> PCI-Express </w:t>
      </w:r>
      <w:r w:rsidRPr="005C0F3E">
        <w:rPr>
          <w:rFonts w:ascii="Tahoma" w:hAnsi="Tahoma" w:cs="Tahoma"/>
          <w:lang/>
        </w:rPr>
        <w:t>ทำให้</w:t>
      </w:r>
      <w:r w:rsidRPr="005C0F3E">
        <w:rPr>
          <w:rFonts w:ascii="Franklin Gothic Book" w:hAnsi="Franklin Gothic Book"/>
          <w:lang/>
        </w:rPr>
        <w:t xml:space="preserve"> DAGGER PRO </w:t>
      </w:r>
      <w:r w:rsidRPr="005C0F3E">
        <w:rPr>
          <w:rFonts w:ascii="Tahoma" w:hAnsi="Tahoma" w:cs="Tahoma"/>
          <w:lang/>
        </w:rPr>
        <w:t>สามารถใช้ได้กับฮาร์ดแวร์ที่มีความต้องการพลังไฟสูง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รวมถึงซีพียูรุ่นใหม่ๆ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เช่น</w:t>
      </w:r>
      <w:r w:rsidRPr="005C0F3E">
        <w:rPr>
          <w:rFonts w:ascii="Franklin Gothic Book" w:hAnsi="Franklin Gothic Book"/>
          <w:lang/>
        </w:rPr>
        <w:t xml:space="preserve"> Intel K-series </w:t>
      </w:r>
      <w:r w:rsidRPr="005C0F3E">
        <w:rPr>
          <w:rFonts w:ascii="Tahoma" w:hAnsi="Tahoma" w:cs="Tahoma"/>
          <w:lang/>
        </w:rPr>
        <w:t>และ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Franklin Gothic Book" w:hAnsi="Franklin Gothic Book"/>
          <w:lang/>
        </w:rPr>
        <w:t xml:space="preserve">AMD 16-core </w:t>
      </w:r>
      <w:r w:rsidRPr="005C0F3E">
        <w:rPr>
          <w:rFonts w:ascii="Tahoma" w:hAnsi="Tahoma" w:cs="Tahoma"/>
          <w:lang/>
        </w:rPr>
        <w:t>นอกจากนี้ยังสามารถจ่ายไฟให้กับ</w:t>
      </w:r>
      <w:r w:rsidRPr="005C0F3E">
        <w:rPr>
          <w:rFonts w:ascii="Franklin Gothic Book" w:hAnsi="Franklin Gothic Book"/>
          <w:lang/>
        </w:rPr>
        <w:t xml:space="preserve"> GPU </w:t>
      </w:r>
      <w:r w:rsidRPr="005C0F3E">
        <w:rPr>
          <w:rFonts w:ascii="Tahoma" w:hAnsi="Tahoma" w:cs="Tahoma"/>
          <w:lang/>
        </w:rPr>
        <w:t>รุ่นล่าสุดอย่าง</w:t>
      </w:r>
      <w:r w:rsidRPr="005C0F3E">
        <w:rPr>
          <w:rFonts w:ascii="Franklin Gothic Book" w:hAnsi="Franklin Gothic Book"/>
          <w:lang/>
        </w:rPr>
        <w:t xml:space="preserve"> Nvidia RTX 30XX </w:t>
      </w:r>
      <w:r w:rsidRPr="005C0F3E">
        <w:rPr>
          <w:rFonts w:ascii="Tahoma" w:hAnsi="Tahoma" w:cs="Tahoma"/>
          <w:lang/>
        </w:rPr>
        <w:t>และ</w:t>
      </w:r>
      <w:r w:rsidRPr="005C0F3E">
        <w:rPr>
          <w:rFonts w:ascii="Franklin Gothic Book" w:hAnsi="Franklin Gothic Book"/>
          <w:lang/>
        </w:rPr>
        <w:t xml:space="preserve"> AMD Radeon 6000 </w:t>
      </w:r>
      <w:r w:rsidRPr="005C0F3E">
        <w:rPr>
          <w:rFonts w:ascii="Tahoma" w:hAnsi="Tahoma" w:cs="Tahoma"/>
          <w:lang/>
        </w:rPr>
        <w:t>ซีรีส์ได้อีกด้วย</w:t>
      </w:r>
    </w:p>
    <w:p w:rsidR="00000000" w:rsidRPr="005C0F3E" w:rsidRDefault="008379A0">
      <w:pPr>
        <w:pStyle w:val="3"/>
        <w:spacing w:before="0" w:beforeAutospacing="0" w:after="0" w:afterAutospacing="0"/>
        <w:rPr>
          <w:rFonts w:ascii="Franklin Gothic Book" w:hAnsi="Franklin Gothic Book"/>
          <w:lang/>
        </w:rPr>
      </w:pPr>
      <w:r w:rsidRPr="005C0F3E">
        <w:rPr>
          <w:rFonts w:ascii="Tahoma" w:hAnsi="Tahoma" w:cs="Tahoma"/>
          <w:lang/>
        </w:rPr>
        <w:t>ฮาร์ดแวร์คุณภาพสูง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และ</w:t>
      </w:r>
      <w:r w:rsidRPr="005C0F3E">
        <w:rPr>
          <w:rFonts w:ascii="Franklin Gothic Book" w:hAnsi="Franklin Gothic Book"/>
          <w:lang/>
        </w:rPr>
        <w:t xml:space="preserve"> IC </w:t>
      </w:r>
      <w:r w:rsidRPr="005C0F3E">
        <w:rPr>
          <w:rFonts w:ascii="Tahoma" w:hAnsi="Tahoma" w:cs="Tahoma"/>
          <w:lang/>
        </w:rPr>
        <w:t>ควบคุมที่จดสิทธิบัตรแล้ว</w:t>
      </w:r>
    </w:p>
    <w:p w:rsidR="00000000" w:rsidRPr="005C0F3E" w:rsidRDefault="008379A0">
      <w:pPr>
        <w:spacing w:after="240"/>
        <w:rPr>
          <w:rFonts w:ascii="Franklin Gothic Book" w:hAnsi="Franklin Gothic Book"/>
          <w:lang/>
        </w:rPr>
      </w:pPr>
      <w:r w:rsidRPr="005C0F3E">
        <w:rPr>
          <w:rFonts w:ascii="Franklin Gothic Book" w:hAnsi="Franklin Gothic Book"/>
          <w:lang/>
        </w:rPr>
        <w:t xml:space="preserve">DAGGER PRO </w:t>
      </w:r>
      <w:r w:rsidRPr="005C0F3E">
        <w:rPr>
          <w:rFonts w:ascii="Tahoma" w:hAnsi="Tahoma" w:cs="Tahoma"/>
          <w:lang/>
        </w:rPr>
        <w:t>ใช้ตัวเก็บประจุ</w:t>
      </w:r>
      <w:r w:rsidRPr="005C0F3E">
        <w:rPr>
          <w:rFonts w:ascii="Franklin Gothic Book" w:hAnsi="Franklin Gothic Book"/>
          <w:lang/>
        </w:rPr>
        <w:t xml:space="preserve"> E-Caps </w:t>
      </w:r>
      <w:r w:rsidRPr="005C0F3E">
        <w:rPr>
          <w:rFonts w:ascii="Tahoma" w:hAnsi="Tahoma" w:cs="Tahoma"/>
          <w:lang/>
        </w:rPr>
        <w:t>จากญี่ปุ่น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เพื่อให้แน่ใจว่าจะมีอายุการใช้งานที่ยาวนาน</w:t>
      </w:r>
      <w:r w:rsidRPr="005C0F3E">
        <w:rPr>
          <w:rFonts w:ascii="Tahoma" w:hAnsi="Tahoma" w:cs="Tahoma"/>
          <w:lang/>
        </w:rPr>
        <w:t>และมีเสถียรภาพในการทำงาน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ในช่วงที่มีความต้องการพลังไฟสูงอย่างต่อเนื่อง</w:t>
      </w:r>
      <w:r w:rsidRPr="005C0F3E">
        <w:rPr>
          <w:rFonts w:ascii="Franklin Gothic Book" w:hAnsi="Franklin Gothic Book"/>
          <w:lang/>
        </w:rPr>
        <w:t xml:space="preserve"> DAGGER PRO </w:t>
      </w:r>
      <w:r w:rsidRPr="005C0F3E">
        <w:rPr>
          <w:rFonts w:ascii="Tahoma" w:hAnsi="Tahoma" w:cs="Tahoma"/>
          <w:lang/>
        </w:rPr>
        <w:t>ใช้การออกแบบระบบไฟแบบ</w:t>
      </w:r>
      <w:r w:rsidRPr="005C0F3E">
        <w:rPr>
          <w:rFonts w:ascii="Franklin Gothic Book" w:hAnsi="Franklin Gothic Book"/>
          <w:lang/>
        </w:rPr>
        <w:t xml:space="preserve"> DC-DC </w:t>
      </w:r>
      <w:r w:rsidRPr="005C0F3E">
        <w:rPr>
          <w:rFonts w:ascii="Tahoma" w:hAnsi="Tahoma" w:cs="Tahoma"/>
          <w:lang/>
        </w:rPr>
        <w:t>เต็มรูปแบบ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และใช้</w:t>
      </w:r>
      <w:r w:rsidRPr="005C0F3E">
        <w:rPr>
          <w:rFonts w:ascii="Franklin Gothic Book" w:hAnsi="Franklin Gothic Book"/>
          <w:lang/>
        </w:rPr>
        <w:t xml:space="preserve"> MIA IC™ </w:t>
      </w:r>
      <w:r w:rsidRPr="005C0F3E">
        <w:rPr>
          <w:rFonts w:ascii="Tahoma" w:hAnsi="Tahoma" w:cs="Tahoma"/>
          <w:lang/>
        </w:rPr>
        <w:t>ที่ได้รับสิทธิบัตรของ</w:t>
      </w:r>
      <w:r w:rsidRPr="005C0F3E">
        <w:rPr>
          <w:rFonts w:ascii="Franklin Gothic Book" w:hAnsi="Franklin Gothic Book"/>
          <w:lang/>
        </w:rPr>
        <w:t xml:space="preserve"> FSP </w:t>
      </w:r>
      <w:r w:rsidRPr="005C0F3E">
        <w:rPr>
          <w:rFonts w:ascii="Tahoma" w:hAnsi="Tahoma" w:cs="Tahoma"/>
          <w:lang/>
        </w:rPr>
        <w:t>จึงมั่นใจได้ในเรื่องของความปลอดภัยแบบรอบด้าน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ขณะที่ยังได้รับความเสถียรและประสิทธิภาพในการจ่ายพ</w:t>
      </w:r>
      <w:r w:rsidRPr="005C0F3E">
        <w:rPr>
          <w:rFonts w:ascii="Tahoma" w:hAnsi="Tahoma" w:cs="Tahoma"/>
          <w:lang/>
        </w:rPr>
        <w:t>ลังไฟที่ยอดเยี่ยมเช่นเดิม</w:t>
      </w:r>
    </w:p>
    <w:p w:rsidR="00000000" w:rsidRPr="005C0F3E" w:rsidRDefault="008379A0">
      <w:pPr>
        <w:pStyle w:val="3"/>
        <w:spacing w:before="0" w:beforeAutospacing="0" w:after="0" w:afterAutospacing="0"/>
        <w:rPr>
          <w:rFonts w:ascii="Franklin Gothic Book" w:hAnsi="Franklin Gothic Book"/>
          <w:lang/>
        </w:rPr>
      </w:pPr>
      <w:r w:rsidRPr="005C0F3E">
        <w:rPr>
          <w:rFonts w:ascii="Tahoma" w:hAnsi="Tahoma" w:cs="Tahoma"/>
          <w:lang/>
        </w:rPr>
        <w:t>ประสิทธิภาพมาตรฐาน</w:t>
      </w:r>
      <w:r w:rsidRPr="005C0F3E">
        <w:rPr>
          <w:rFonts w:ascii="Franklin Gothic Book" w:hAnsi="Franklin Gothic Book"/>
          <w:lang/>
        </w:rPr>
        <w:t xml:space="preserve"> 80Plus Gold </w:t>
      </w:r>
      <w:r w:rsidRPr="005C0F3E">
        <w:rPr>
          <w:rFonts w:ascii="Tahoma" w:hAnsi="Tahoma" w:cs="Tahoma"/>
          <w:lang/>
        </w:rPr>
        <w:t>พร้อมความเงียบด้วยระบบกึ่งไร้พัดลม</w:t>
      </w:r>
    </w:p>
    <w:p w:rsidR="00000000" w:rsidRPr="005C0F3E" w:rsidRDefault="008379A0">
      <w:pPr>
        <w:spacing w:after="240"/>
        <w:rPr>
          <w:rFonts w:ascii="Franklin Gothic Book" w:hAnsi="Franklin Gothic Book"/>
          <w:lang/>
        </w:rPr>
      </w:pPr>
      <w:proofErr w:type="gramStart"/>
      <w:r w:rsidRPr="005C0F3E">
        <w:rPr>
          <w:rFonts w:ascii="Franklin Gothic Book" w:hAnsi="Franklin Gothic Book"/>
          <w:lang/>
        </w:rPr>
        <w:t xml:space="preserve">DAGGER PRO 750W / 850W </w:t>
      </w:r>
      <w:r w:rsidRPr="005C0F3E">
        <w:rPr>
          <w:rFonts w:ascii="Tahoma" w:hAnsi="Tahoma" w:cs="Tahoma"/>
          <w:lang/>
        </w:rPr>
        <w:t>ได้รับมาตรฐาน</w:t>
      </w:r>
      <w:r w:rsidRPr="005C0F3E">
        <w:rPr>
          <w:rFonts w:ascii="Franklin Gothic Book" w:hAnsi="Franklin Gothic Book"/>
          <w:lang/>
        </w:rPr>
        <w:t xml:space="preserve"> 80 Plus® Gold </w:t>
      </w:r>
      <w:r w:rsidRPr="005C0F3E">
        <w:rPr>
          <w:rFonts w:ascii="Tahoma" w:hAnsi="Tahoma" w:cs="Tahoma"/>
          <w:lang/>
        </w:rPr>
        <w:t>ทำให้มั่นใจได้ว่าพาวเวอร์ซัพพลายทั้งสองรุ่นมีประสิทธิภาพด้านพลังไฟในระดับพรีเมียม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มอบประสิทธิภาพการทำงานสูง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และ</w:t>
      </w:r>
      <w:r w:rsidRPr="005C0F3E">
        <w:rPr>
          <w:rFonts w:ascii="Tahoma" w:hAnsi="Tahoma" w:cs="Tahoma"/>
          <w:lang/>
        </w:rPr>
        <w:t>มีระดับเสียงรบกวนต่ำ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ระบบการออกแบบกึ่งไร้พัดลม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หมายถึงพัดลมจะไม่ทำงานเมื่อโหลดต่ำกว่า</w:t>
      </w:r>
      <w:r w:rsidRPr="005C0F3E">
        <w:rPr>
          <w:rFonts w:ascii="Franklin Gothic Book" w:hAnsi="Franklin Gothic Book"/>
          <w:lang/>
        </w:rPr>
        <w:t xml:space="preserve"> 20% </w:t>
      </w:r>
      <w:r w:rsidRPr="005C0F3E">
        <w:rPr>
          <w:rFonts w:ascii="Tahoma" w:hAnsi="Tahoma" w:cs="Tahoma"/>
          <w:lang/>
        </w:rPr>
        <w:lastRenderedPageBreak/>
        <w:t>ซึ่งให้การทำงานที่เงียบในขณะใช้งานทั่วไป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อีกทั้งพัดลมเกรดอุตสาหกรรมขนาดใหญ่</w:t>
      </w:r>
      <w:r w:rsidRPr="005C0F3E">
        <w:rPr>
          <w:rFonts w:ascii="Franklin Gothic Book" w:hAnsi="Franklin Gothic Book"/>
          <w:lang/>
        </w:rPr>
        <w:t xml:space="preserve"> 92 </w:t>
      </w:r>
      <w:r w:rsidRPr="005C0F3E">
        <w:rPr>
          <w:rFonts w:ascii="Tahoma" w:hAnsi="Tahoma" w:cs="Tahoma"/>
          <w:lang/>
        </w:rPr>
        <w:t>มม</w:t>
      </w:r>
      <w:r w:rsidRPr="005C0F3E">
        <w:rPr>
          <w:rFonts w:ascii="Franklin Gothic Book" w:hAnsi="Franklin Gothic Book"/>
          <w:lang/>
        </w:rPr>
        <w:t>.</w:t>
      </w:r>
      <w:proofErr w:type="gramEnd"/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ที่ติดตั้งมาด้วยก็ยังให้เสียงรบกวนต่ำและให้ประสิทธิภาพการระบายความร้อนที่เหมาะสม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ทั</w:t>
      </w:r>
      <w:r w:rsidRPr="005C0F3E">
        <w:rPr>
          <w:rFonts w:ascii="Tahoma" w:hAnsi="Tahoma" w:cs="Tahoma"/>
          <w:lang/>
        </w:rPr>
        <w:t>้งขณะเล่นเกมหรือระหว่างการใช้งานหนักก็ตาม</w:t>
      </w:r>
    </w:p>
    <w:p w:rsidR="00000000" w:rsidRPr="005C0F3E" w:rsidRDefault="008379A0">
      <w:pPr>
        <w:pStyle w:val="3"/>
        <w:spacing w:before="0" w:beforeAutospacing="0" w:after="0" w:afterAutospacing="0"/>
        <w:rPr>
          <w:rFonts w:ascii="Franklin Gothic Book" w:hAnsi="Franklin Gothic Book"/>
          <w:lang/>
        </w:rPr>
      </w:pPr>
      <w:r w:rsidRPr="005C0F3E">
        <w:rPr>
          <w:rFonts w:ascii="Tahoma" w:hAnsi="Tahoma" w:cs="Tahoma"/>
          <w:lang/>
        </w:rPr>
        <w:t>สายเคเบิลแบบโมดูล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ถอดได้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ไม่รุงรัง</w:t>
      </w:r>
    </w:p>
    <w:p w:rsidR="00000000" w:rsidRPr="005C0F3E" w:rsidRDefault="008379A0">
      <w:pPr>
        <w:spacing w:after="240"/>
        <w:rPr>
          <w:rFonts w:ascii="Franklin Gothic Book" w:hAnsi="Franklin Gothic Book"/>
          <w:lang/>
        </w:rPr>
      </w:pPr>
      <w:r w:rsidRPr="005C0F3E">
        <w:rPr>
          <w:rFonts w:ascii="Tahoma" w:hAnsi="Tahoma" w:cs="Tahoma"/>
          <w:lang/>
        </w:rPr>
        <w:t>ไม่ว่าคุณจะประกอบพีซีขนาด</w:t>
      </w:r>
      <w:r w:rsidRPr="005C0F3E">
        <w:rPr>
          <w:rFonts w:ascii="Franklin Gothic Book" w:hAnsi="Franklin Gothic Book"/>
          <w:lang/>
        </w:rPr>
        <w:t xml:space="preserve"> ATX </w:t>
      </w:r>
      <w:r w:rsidRPr="005C0F3E">
        <w:rPr>
          <w:rFonts w:ascii="Tahoma" w:hAnsi="Tahoma" w:cs="Tahoma"/>
          <w:lang/>
        </w:rPr>
        <w:t>อันทรงพลังเพื่อเล่นเกม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หรือขนาดเล็กอย่าง</w:t>
      </w:r>
      <w:r w:rsidRPr="005C0F3E">
        <w:rPr>
          <w:rFonts w:ascii="Franklin Gothic Book" w:hAnsi="Franklin Gothic Book"/>
          <w:lang/>
        </w:rPr>
        <w:t xml:space="preserve"> mini-ITX </w:t>
      </w:r>
      <w:r w:rsidRPr="005C0F3E">
        <w:rPr>
          <w:rFonts w:ascii="Tahoma" w:hAnsi="Tahoma" w:cs="Tahoma"/>
          <w:lang/>
        </w:rPr>
        <w:t>พาวเวอร์ซัพพลาย</w:t>
      </w:r>
      <w:r w:rsidRPr="005C0F3E">
        <w:rPr>
          <w:rFonts w:ascii="Franklin Gothic Book" w:hAnsi="Franklin Gothic Book"/>
          <w:lang/>
        </w:rPr>
        <w:t xml:space="preserve"> DAGGER PRO 750W/850W </w:t>
      </w:r>
      <w:r w:rsidRPr="005C0F3E">
        <w:rPr>
          <w:rFonts w:ascii="Tahoma" w:hAnsi="Tahoma" w:cs="Tahoma"/>
          <w:lang/>
        </w:rPr>
        <w:t>ก็ตอบโจทย์ทั้งคู่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เพราะใช้สายเคเบิลแบบโมดูล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ผู้ใช้สามารถเลือ</w:t>
      </w:r>
      <w:r w:rsidRPr="005C0F3E">
        <w:rPr>
          <w:rFonts w:ascii="Tahoma" w:hAnsi="Tahoma" w:cs="Tahoma"/>
          <w:lang/>
        </w:rPr>
        <w:t>กประกอบเฉพาะสายเคเบิลที่ต้องการ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ลดความยุ่งเหยิงของสายเคเบิลภายในเครื่องพีซีลงได้อย่างมากเลยทีเดียว</w:t>
      </w:r>
    </w:p>
    <w:p w:rsidR="00000000" w:rsidRPr="005C0F3E" w:rsidRDefault="008379A0">
      <w:pPr>
        <w:pStyle w:val="3"/>
        <w:spacing w:before="0" w:beforeAutospacing="0" w:after="0" w:afterAutospacing="0"/>
        <w:rPr>
          <w:rFonts w:ascii="Franklin Gothic Book" w:hAnsi="Franklin Gothic Book"/>
          <w:lang/>
        </w:rPr>
      </w:pPr>
      <w:r w:rsidRPr="005C0F3E">
        <w:rPr>
          <w:rFonts w:ascii="Tahoma" w:hAnsi="Tahoma" w:cs="Tahoma"/>
          <w:lang/>
        </w:rPr>
        <w:t>การวางจำหน่าย</w:t>
      </w:r>
    </w:p>
    <w:p w:rsidR="00000000" w:rsidRPr="005C0F3E" w:rsidRDefault="008379A0">
      <w:pPr>
        <w:spacing w:after="240"/>
        <w:rPr>
          <w:rFonts w:ascii="Franklin Gothic Book" w:hAnsi="Franklin Gothic Book"/>
          <w:lang/>
        </w:rPr>
      </w:pPr>
      <w:r w:rsidRPr="005C0F3E">
        <w:rPr>
          <w:rFonts w:ascii="Franklin Gothic Book" w:hAnsi="Franklin Gothic Book"/>
          <w:lang/>
        </w:rPr>
        <w:t xml:space="preserve">FSP DAGGER PRO 850W </w:t>
      </w:r>
      <w:r w:rsidRPr="005C0F3E">
        <w:rPr>
          <w:rFonts w:ascii="Tahoma" w:hAnsi="Tahoma" w:cs="Tahoma"/>
          <w:lang/>
        </w:rPr>
        <w:t>จะวางจำหน่ายในเดือนกรกฎาคม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ในราคา</w:t>
      </w:r>
      <w:r w:rsidRPr="005C0F3E">
        <w:rPr>
          <w:rFonts w:ascii="Franklin Gothic Book" w:hAnsi="Franklin Gothic Book"/>
          <w:lang/>
        </w:rPr>
        <w:t xml:space="preserve"> 209.99 </w:t>
      </w:r>
      <w:r w:rsidRPr="005C0F3E">
        <w:rPr>
          <w:rFonts w:ascii="Tahoma" w:hAnsi="Tahoma" w:cs="Tahoma"/>
          <w:lang/>
        </w:rPr>
        <w:t>เหรียญดอลลาร์สหรัฐฯ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ผ่านช่องทางออนไลน์</w:t>
      </w:r>
      <w:r w:rsidRPr="005C0F3E">
        <w:rPr>
          <w:rFonts w:ascii="Franklin Gothic Book" w:hAnsi="Franklin Gothic Book"/>
          <w:lang/>
        </w:rPr>
        <w:t xml:space="preserve"> / </w:t>
      </w:r>
      <w:r w:rsidRPr="005C0F3E">
        <w:rPr>
          <w:rFonts w:ascii="Tahoma" w:hAnsi="Tahoma" w:cs="Tahoma"/>
          <w:lang/>
        </w:rPr>
        <w:t>ออฟไลน์</w:t>
      </w:r>
      <w:r w:rsidRPr="005C0F3E">
        <w:rPr>
          <w:rFonts w:ascii="Franklin Gothic Book" w:hAnsi="Franklin Gothic Book"/>
          <w:lang/>
        </w:rPr>
        <w:br/>
        <w:t xml:space="preserve">FSP DAGGER PRO 750W </w:t>
      </w:r>
      <w:r w:rsidRPr="005C0F3E">
        <w:rPr>
          <w:rFonts w:ascii="Tahoma" w:hAnsi="Tahoma" w:cs="Tahoma"/>
          <w:lang/>
        </w:rPr>
        <w:t>จะวางจำหน่า</w:t>
      </w:r>
      <w:r w:rsidRPr="005C0F3E">
        <w:rPr>
          <w:rFonts w:ascii="Tahoma" w:hAnsi="Tahoma" w:cs="Tahoma"/>
          <w:lang/>
        </w:rPr>
        <w:t>ยในเดือนกรกฎาคม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ในราคา</w:t>
      </w:r>
      <w:r w:rsidRPr="005C0F3E">
        <w:rPr>
          <w:rFonts w:ascii="Franklin Gothic Book" w:hAnsi="Franklin Gothic Book"/>
          <w:lang/>
        </w:rPr>
        <w:t xml:space="preserve"> 179.99 </w:t>
      </w:r>
      <w:r w:rsidRPr="005C0F3E">
        <w:rPr>
          <w:rFonts w:ascii="Tahoma" w:hAnsi="Tahoma" w:cs="Tahoma"/>
          <w:lang/>
        </w:rPr>
        <w:t>เหรียญดอลลาร์สหรัฐฯ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ผ่านช่องทางออนไลน์</w:t>
      </w:r>
      <w:r w:rsidRPr="005C0F3E">
        <w:rPr>
          <w:rFonts w:ascii="Franklin Gothic Book" w:hAnsi="Franklin Gothic Book"/>
          <w:lang/>
        </w:rPr>
        <w:t xml:space="preserve"> / </w:t>
      </w:r>
      <w:r w:rsidRPr="005C0F3E">
        <w:rPr>
          <w:rFonts w:ascii="Tahoma" w:hAnsi="Tahoma" w:cs="Tahoma"/>
          <w:lang/>
        </w:rPr>
        <w:t>ออฟไลน์</w:t>
      </w:r>
    </w:p>
    <w:p w:rsidR="00000000" w:rsidRPr="005C0F3E" w:rsidRDefault="008379A0">
      <w:pPr>
        <w:pStyle w:val="3"/>
        <w:spacing w:before="0" w:beforeAutospacing="0" w:after="0" w:afterAutospacing="0"/>
        <w:rPr>
          <w:rFonts w:ascii="Franklin Gothic Book" w:hAnsi="Franklin Gothic Book"/>
          <w:lang/>
        </w:rPr>
      </w:pPr>
      <w:r w:rsidRPr="005C0F3E">
        <w:rPr>
          <w:rFonts w:ascii="Tahoma" w:hAnsi="Tahoma" w:cs="Tahoma"/>
          <w:lang/>
        </w:rPr>
        <w:t>ข้อมูลสินค้า</w:t>
      </w:r>
    </w:p>
    <w:p w:rsidR="00000000" w:rsidRPr="005C0F3E" w:rsidRDefault="008379A0">
      <w:pPr>
        <w:spacing w:after="240"/>
        <w:rPr>
          <w:rFonts w:ascii="Franklin Gothic Book" w:hAnsi="Franklin Gothic Book"/>
          <w:lang/>
        </w:rPr>
      </w:pPr>
      <w:r w:rsidRPr="005C0F3E">
        <w:rPr>
          <w:rFonts w:ascii="Franklin Gothic Book" w:hAnsi="Franklin Gothic Book"/>
          <w:lang/>
        </w:rPr>
        <w:t xml:space="preserve">850W: </w:t>
      </w:r>
      <w:hyperlink r:id="rId6" w:tgtFrame="_blank" w:history="1">
        <w:r w:rsidRPr="005C0F3E">
          <w:rPr>
            <w:rStyle w:val="a3"/>
            <w:rFonts w:ascii="Franklin Gothic Book" w:hAnsi="Franklin Gothic Book"/>
            <w:lang/>
          </w:rPr>
          <w:t>https://www.fsplifestyle.com/en/product/DAGGERPRO850W.html</w:t>
        </w:r>
      </w:hyperlink>
      <w:r w:rsidRPr="005C0F3E">
        <w:rPr>
          <w:rFonts w:ascii="Franklin Gothic Book" w:hAnsi="Franklin Gothic Book"/>
          <w:lang/>
        </w:rPr>
        <w:br/>
        <w:t xml:space="preserve">750W: </w:t>
      </w:r>
      <w:hyperlink r:id="rId7" w:tgtFrame="_blank" w:history="1">
        <w:r w:rsidRPr="005C0F3E">
          <w:rPr>
            <w:rStyle w:val="a3"/>
            <w:rFonts w:ascii="Franklin Gothic Book" w:hAnsi="Franklin Gothic Book"/>
            <w:lang/>
          </w:rPr>
          <w:t>https://www.fsplifestyle.com/en/product/DAGGERPRO750W.html</w:t>
        </w:r>
      </w:hyperlink>
      <w:r w:rsidRPr="005C0F3E">
        <w:rPr>
          <w:rFonts w:ascii="Franklin Gothic Book" w:hAnsi="Franklin Gothic Book"/>
          <w:lang/>
        </w:rPr>
        <w:br/>
      </w:r>
      <w:r w:rsidRPr="005C0F3E">
        <w:rPr>
          <w:rFonts w:ascii="Tahoma" w:hAnsi="Tahoma" w:cs="Tahoma"/>
          <w:lang/>
        </w:rPr>
        <w:t>วิดีโอ</w:t>
      </w:r>
      <w:r w:rsidRPr="005C0F3E">
        <w:rPr>
          <w:rFonts w:ascii="Franklin Gothic Book" w:hAnsi="Franklin Gothic Book"/>
          <w:lang/>
        </w:rPr>
        <w:t xml:space="preserve">: </w:t>
      </w:r>
      <w:hyperlink r:id="rId8" w:tgtFrame="_blank" w:history="1">
        <w:r w:rsidRPr="005C0F3E">
          <w:rPr>
            <w:rStyle w:val="a3"/>
            <w:rFonts w:ascii="Franklin Gothic Book" w:hAnsi="Franklin Gothic Book"/>
            <w:lang/>
          </w:rPr>
          <w:t>https://www.youtube.com/watch?v=gr</w:t>
        </w:r>
        <w:r w:rsidRPr="005C0F3E">
          <w:rPr>
            <w:rStyle w:val="a3"/>
            <w:rFonts w:ascii="Franklin Gothic Book" w:hAnsi="Franklin Gothic Book"/>
            <w:lang/>
          </w:rPr>
          <w:t>tzHOptErA</w:t>
        </w:r>
      </w:hyperlink>
      <w:r w:rsidRPr="005C0F3E">
        <w:rPr>
          <w:rFonts w:ascii="Franklin Gothic Book" w:hAnsi="Franklin Gothic Book"/>
          <w:lang/>
        </w:rPr>
        <w:t xml:space="preserve"> </w:t>
      </w:r>
    </w:p>
    <w:p w:rsidR="00000000" w:rsidRPr="005C0F3E" w:rsidRDefault="008379A0">
      <w:pPr>
        <w:pStyle w:val="3"/>
        <w:spacing w:before="0" w:beforeAutospacing="0" w:after="0" w:afterAutospacing="0"/>
        <w:rPr>
          <w:rFonts w:ascii="Franklin Gothic Book" w:hAnsi="Franklin Gothic Book"/>
          <w:lang/>
        </w:rPr>
      </w:pPr>
      <w:r w:rsidRPr="005C0F3E">
        <w:rPr>
          <w:rFonts w:ascii="Tahoma" w:hAnsi="Tahoma" w:cs="Tahoma"/>
          <w:lang/>
        </w:rPr>
        <w:t>สำหรับข้อมูลผลิตภัณฑ์เพิ่มเติมกรุณาเยี่ยมชม</w:t>
      </w:r>
      <w:r w:rsidRPr="005C0F3E">
        <w:rPr>
          <w:rFonts w:ascii="Franklin Gothic Book" w:hAnsi="Franklin Gothic Book"/>
          <w:lang/>
        </w:rPr>
        <w:t>:</w:t>
      </w:r>
    </w:p>
    <w:p w:rsidR="00000000" w:rsidRPr="005C0F3E" w:rsidRDefault="008379A0">
      <w:pPr>
        <w:spacing w:after="240"/>
        <w:rPr>
          <w:rFonts w:ascii="Franklin Gothic Book" w:hAnsi="Franklin Gothic Book"/>
          <w:lang/>
        </w:rPr>
      </w:pPr>
      <w:r w:rsidRPr="005C0F3E">
        <w:rPr>
          <w:rFonts w:ascii="Tahoma" w:hAnsi="Tahoma" w:cs="Tahoma"/>
          <w:lang/>
        </w:rPr>
        <w:t>เว็บไซต์อย่างเป็นทางการของ</w:t>
      </w:r>
      <w:r w:rsidRPr="005C0F3E">
        <w:rPr>
          <w:rFonts w:ascii="Franklin Gothic Book" w:hAnsi="Franklin Gothic Book"/>
          <w:lang/>
        </w:rPr>
        <w:t xml:space="preserve"> FSP Group </w:t>
      </w:r>
      <w:r w:rsidRPr="005C0F3E">
        <w:rPr>
          <w:rFonts w:ascii="Tahoma" w:hAnsi="Tahoma" w:cs="Tahoma"/>
          <w:lang/>
        </w:rPr>
        <w:t>ที่</w:t>
      </w:r>
      <w:r w:rsidRPr="005C0F3E">
        <w:rPr>
          <w:rFonts w:ascii="Franklin Gothic Book" w:hAnsi="Franklin Gothic Book"/>
          <w:lang/>
        </w:rPr>
        <w:t xml:space="preserve">: </w:t>
      </w:r>
      <w:hyperlink r:id="rId9" w:tgtFrame="_blank" w:history="1">
        <w:r w:rsidRPr="005C0F3E">
          <w:rPr>
            <w:rStyle w:val="a3"/>
            <w:rFonts w:ascii="Franklin Gothic Book" w:hAnsi="Franklin Gothic Book"/>
            <w:lang/>
          </w:rPr>
          <w:t>www.fsp-group.com</w:t>
        </w:r>
      </w:hyperlink>
      <w:r w:rsidRPr="005C0F3E">
        <w:rPr>
          <w:rFonts w:ascii="Franklin Gothic Book" w:hAnsi="Franklin Gothic Book"/>
          <w:lang/>
        </w:rPr>
        <w:br/>
      </w:r>
      <w:r w:rsidRPr="005C0F3E">
        <w:rPr>
          <w:rFonts w:ascii="Tahoma" w:hAnsi="Tahoma" w:cs="Tahoma"/>
          <w:lang/>
        </w:rPr>
        <w:t>เว็บไซต์ผลิตภัณฑ์ของ</w:t>
      </w:r>
      <w:r w:rsidRPr="005C0F3E">
        <w:rPr>
          <w:rFonts w:ascii="Franklin Gothic Book" w:hAnsi="Franklin Gothic Book"/>
          <w:lang/>
        </w:rPr>
        <w:t xml:space="preserve"> FSP Group </w:t>
      </w:r>
      <w:r w:rsidRPr="005C0F3E">
        <w:rPr>
          <w:rFonts w:ascii="Tahoma" w:hAnsi="Tahoma" w:cs="Tahoma"/>
          <w:lang/>
        </w:rPr>
        <w:t>ที่</w:t>
      </w:r>
      <w:r w:rsidRPr="005C0F3E">
        <w:rPr>
          <w:rFonts w:ascii="Franklin Gothic Book" w:hAnsi="Franklin Gothic Book"/>
          <w:lang/>
        </w:rPr>
        <w:t xml:space="preserve">: </w:t>
      </w:r>
      <w:hyperlink r:id="rId10" w:tgtFrame="_blank" w:history="1">
        <w:r w:rsidRPr="005C0F3E">
          <w:rPr>
            <w:rStyle w:val="a3"/>
            <w:rFonts w:ascii="Franklin Gothic Book" w:hAnsi="Franklin Gothic Book"/>
            <w:lang/>
          </w:rPr>
          <w:t>www.FSPLifestyle.com</w:t>
        </w:r>
      </w:hyperlink>
      <w:r w:rsidRPr="005C0F3E">
        <w:rPr>
          <w:rFonts w:ascii="Franklin Gothic Book" w:hAnsi="Franklin Gothic Book"/>
          <w:lang/>
        </w:rPr>
        <w:br/>
      </w:r>
      <w:r w:rsidRPr="005C0F3E">
        <w:rPr>
          <w:rFonts w:ascii="Tahoma" w:hAnsi="Tahoma" w:cs="Tahoma"/>
          <w:lang/>
        </w:rPr>
        <w:t>บล็อก</w:t>
      </w:r>
      <w:r w:rsidRPr="005C0F3E">
        <w:rPr>
          <w:rFonts w:ascii="Franklin Gothic Book" w:hAnsi="Franklin Gothic Book"/>
          <w:lang/>
        </w:rPr>
        <w:t xml:space="preserve">: </w:t>
      </w:r>
      <w:hyperlink r:id="rId11" w:tgtFrame="_blank" w:history="1">
        <w:r w:rsidRPr="005C0F3E">
          <w:rPr>
            <w:rStyle w:val="a3"/>
            <w:rFonts w:ascii="Franklin Gothic Book" w:hAnsi="Franklin Gothic Book"/>
            <w:lang/>
          </w:rPr>
          <w:t>blog.fsp-group.com</w:t>
        </w:r>
      </w:hyperlink>
      <w:r w:rsidRPr="005C0F3E">
        <w:rPr>
          <w:rFonts w:ascii="Franklin Gothic Book" w:hAnsi="Franklin Gothic Book"/>
          <w:lang/>
        </w:rPr>
        <w:br/>
        <w:t xml:space="preserve">Facebook: </w:t>
      </w:r>
      <w:hyperlink r:id="rId12" w:tgtFrame="_blank" w:history="1">
        <w:r w:rsidRPr="005C0F3E">
          <w:rPr>
            <w:rStyle w:val="a3"/>
            <w:rFonts w:ascii="Franklin Gothic Book" w:hAnsi="Franklin Gothic Book"/>
            <w:lang/>
          </w:rPr>
          <w:t>www.facebook.com/FSP.global</w:t>
        </w:r>
      </w:hyperlink>
      <w:r w:rsidRPr="005C0F3E">
        <w:rPr>
          <w:rFonts w:ascii="Franklin Gothic Book" w:hAnsi="Franklin Gothic Book"/>
          <w:lang/>
        </w:rPr>
        <w:br/>
        <w:t xml:space="preserve">LinkedIn: </w:t>
      </w:r>
      <w:hyperlink r:id="rId13" w:tgtFrame="_blank" w:history="1">
        <w:r w:rsidRPr="005C0F3E">
          <w:rPr>
            <w:rStyle w:val="a3"/>
            <w:rFonts w:ascii="Franklin Gothic Book" w:hAnsi="Franklin Gothic Book"/>
            <w:lang/>
          </w:rPr>
          <w:t>www.linkedin.com/company/1842554</w:t>
        </w:r>
      </w:hyperlink>
    </w:p>
    <w:p w:rsidR="00000000" w:rsidRPr="005C0F3E" w:rsidRDefault="008379A0">
      <w:pPr>
        <w:pStyle w:val="3"/>
        <w:spacing w:before="0" w:beforeAutospacing="0" w:after="0" w:afterAutospacing="0"/>
        <w:rPr>
          <w:rFonts w:ascii="Franklin Gothic Book" w:hAnsi="Franklin Gothic Book"/>
          <w:lang/>
        </w:rPr>
      </w:pPr>
      <w:r w:rsidRPr="005C0F3E">
        <w:rPr>
          <w:rFonts w:ascii="Tahoma" w:hAnsi="Tahoma" w:cs="Tahoma"/>
          <w:lang/>
        </w:rPr>
        <w:t>เกี่ยวกับ</w:t>
      </w:r>
      <w:r w:rsidRPr="005C0F3E">
        <w:rPr>
          <w:rFonts w:ascii="Franklin Gothic Book" w:hAnsi="Franklin Gothic Book"/>
          <w:lang/>
        </w:rPr>
        <w:t xml:space="preserve"> FSP</w:t>
      </w:r>
    </w:p>
    <w:p w:rsidR="008379A0" w:rsidRPr="005C0F3E" w:rsidRDefault="008379A0">
      <w:pPr>
        <w:rPr>
          <w:rFonts w:ascii="Franklin Gothic Book" w:hAnsi="Franklin Gothic Book"/>
          <w:lang/>
        </w:rPr>
      </w:pPr>
      <w:r w:rsidRPr="005C0F3E">
        <w:rPr>
          <w:rFonts w:ascii="Franklin Gothic Book" w:hAnsi="Franklin Gothic Book"/>
          <w:lang/>
        </w:rPr>
        <w:t xml:space="preserve">FSP </w:t>
      </w:r>
      <w:r w:rsidRPr="005C0F3E">
        <w:rPr>
          <w:rFonts w:ascii="Tahoma" w:hAnsi="Tahoma" w:cs="Tahoma"/>
          <w:lang/>
        </w:rPr>
        <w:t>ก่อตั้งขึ้นในปี</w:t>
      </w:r>
      <w:r w:rsidRPr="005C0F3E">
        <w:rPr>
          <w:rFonts w:ascii="Franklin Gothic Book" w:hAnsi="Franklin Gothic Book"/>
          <w:lang/>
        </w:rPr>
        <w:t xml:space="preserve"> 1993 </w:t>
      </w:r>
      <w:r w:rsidRPr="005C0F3E">
        <w:rPr>
          <w:rFonts w:ascii="Tahoma" w:hAnsi="Tahoma" w:cs="Tahoma"/>
          <w:lang/>
        </w:rPr>
        <w:t>และเป็นหนึ่งในผู้ผลิตพาวเวอร์ซัพพลายชั้นนำของโลก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กลุ่ม</w:t>
      </w:r>
      <w:r w:rsidRPr="005C0F3E">
        <w:rPr>
          <w:rFonts w:ascii="Franklin Gothic Book" w:hAnsi="Franklin Gothic Book"/>
          <w:lang/>
        </w:rPr>
        <w:t xml:space="preserve"> FSP (3015: </w:t>
      </w:r>
      <w:r w:rsidRPr="005C0F3E">
        <w:rPr>
          <w:rFonts w:ascii="Tahoma" w:hAnsi="Tahoma" w:cs="Tahoma"/>
          <w:lang/>
        </w:rPr>
        <w:t>ไต้หวัน</w:t>
      </w:r>
      <w:r w:rsidRPr="005C0F3E">
        <w:rPr>
          <w:rFonts w:ascii="Franklin Gothic Book" w:hAnsi="Franklin Gothic Book"/>
          <w:lang/>
        </w:rPr>
        <w:t xml:space="preserve">) </w:t>
      </w:r>
      <w:r w:rsidRPr="005C0F3E">
        <w:rPr>
          <w:rFonts w:ascii="Tahoma" w:hAnsi="Tahoma" w:cs="Tahoma"/>
          <w:lang/>
        </w:rPr>
        <w:t>ตอบสนองความต้องการของผู้ใช้ที่หลากหลายในด้านพาวเวอร์ซัพพลายด้วยทีมงาน</w:t>
      </w:r>
      <w:r w:rsidRPr="005C0F3E">
        <w:rPr>
          <w:rFonts w:ascii="Franklin Gothic Book" w:hAnsi="Franklin Gothic Book"/>
          <w:lang/>
        </w:rPr>
        <w:t xml:space="preserve"> R&amp;D </w:t>
      </w:r>
      <w:r w:rsidRPr="005C0F3E">
        <w:rPr>
          <w:rFonts w:ascii="Tahoma" w:hAnsi="Tahoma" w:cs="Tahoma"/>
          <w:lang/>
        </w:rPr>
        <w:t>ที่แข็งแกร่ง</w:t>
      </w:r>
      <w:r w:rsidRPr="005C0F3E">
        <w:rPr>
          <w:rFonts w:ascii="Franklin Gothic Book" w:hAnsi="Franklin Gothic Book"/>
          <w:lang/>
        </w:rPr>
        <w:t xml:space="preserve"> 400 </w:t>
      </w:r>
      <w:r w:rsidRPr="005C0F3E">
        <w:rPr>
          <w:rFonts w:ascii="Tahoma" w:hAnsi="Tahoma" w:cs="Tahoma"/>
          <w:lang/>
        </w:rPr>
        <w:t>คน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รวมถึงกำลังการผลิตที่แข็งแกร่งและสายการผลิตที่ครอบคลุม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อุปกรณ์พาวเวอร์ซัพพลายมากกว่า</w:t>
      </w:r>
      <w:r w:rsidRPr="005C0F3E">
        <w:rPr>
          <w:rFonts w:ascii="Franklin Gothic Book" w:hAnsi="Franklin Gothic Book"/>
          <w:lang/>
        </w:rPr>
        <w:t xml:space="preserve"> 500 </w:t>
      </w:r>
      <w:r w:rsidRPr="005C0F3E">
        <w:rPr>
          <w:rFonts w:ascii="Tahoma" w:hAnsi="Tahoma" w:cs="Tahoma"/>
          <w:lang/>
        </w:rPr>
        <w:t>รุ่นที่ได้รับการรับรองมาตรฐาน</w:t>
      </w:r>
      <w:r w:rsidRPr="005C0F3E">
        <w:rPr>
          <w:rFonts w:ascii="Franklin Gothic Book" w:hAnsi="Franklin Gothic Book"/>
          <w:lang/>
        </w:rPr>
        <w:t xml:space="preserve"> 80 PLUS </w:t>
      </w:r>
      <w:r w:rsidRPr="005C0F3E">
        <w:rPr>
          <w:rFonts w:ascii="Tahoma" w:hAnsi="Tahoma" w:cs="Tahoma"/>
          <w:lang/>
        </w:rPr>
        <w:t>ทำให้บริษัทเป็นผู้ผลิตอันดับหนึ่งของโลกที่มีผลิตภัณฑ์ที่ได้รับการรับรอง</w:t>
      </w:r>
      <w:r w:rsidRPr="005C0F3E">
        <w:rPr>
          <w:rFonts w:ascii="Franklin Gothic Book" w:hAnsi="Franklin Gothic Book"/>
          <w:lang/>
        </w:rPr>
        <w:t xml:space="preserve"> 80 PLUS </w:t>
      </w:r>
      <w:r w:rsidRPr="005C0F3E">
        <w:rPr>
          <w:rFonts w:ascii="Tahoma" w:hAnsi="Tahoma" w:cs="Tahoma"/>
          <w:lang/>
        </w:rPr>
        <w:t>มากที่สุด</w:t>
      </w:r>
      <w:r w:rsidRPr="005C0F3E">
        <w:rPr>
          <w:rFonts w:ascii="Franklin Gothic Book" w:hAnsi="Franklin Gothic Book"/>
          <w:lang/>
        </w:rPr>
        <w:t xml:space="preserve"> FSP </w:t>
      </w:r>
      <w:r w:rsidRPr="005C0F3E">
        <w:rPr>
          <w:rFonts w:ascii="Tahoma" w:hAnsi="Tahoma" w:cs="Tahoma"/>
          <w:lang/>
        </w:rPr>
        <w:t>ใช้เทคโนโล</w:t>
      </w:r>
      <w:r w:rsidRPr="005C0F3E">
        <w:rPr>
          <w:rFonts w:ascii="Tahoma" w:hAnsi="Tahoma" w:cs="Tahoma"/>
          <w:lang/>
        </w:rPr>
        <w:t>ยีที่เป็นมิตรกับสิ่งแวดล้อมมากทึ่สุด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จึงได้ผลิตภัณ์ที่ให้การปกป้องสภาพแวดล้อมและมีประสิทธิภาพที่ดีควบคู่กันไป</w:t>
      </w:r>
      <w:r w:rsidRPr="005C0F3E">
        <w:rPr>
          <w:rFonts w:ascii="Franklin Gothic Book" w:hAnsi="Franklin Gothic Book"/>
          <w:lang/>
        </w:rPr>
        <w:t xml:space="preserve"> </w:t>
      </w:r>
      <w:r w:rsidRPr="005C0F3E">
        <w:rPr>
          <w:rFonts w:ascii="Tahoma" w:hAnsi="Tahoma" w:cs="Tahoma"/>
          <w:lang/>
        </w:rPr>
        <w:t>เว็บไซต์ของ</w:t>
      </w:r>
      <w:r w:rsidRPr="005C0F3E">
        <w:rPr>
          <w:rFonts w:ascii="Franklin Gothic Book" w:hAnsi="Franklin Gothic Book"/>
          <w:lang/>
        </w:rPr>
        <w:t xml:space="preserve"> FSP Group: </w:t>
      </w:r>
      <w:hyperlink r:id="rId14" w:tgtFrame="_blank" w:history="1">
        <w:r w:rsidRPr="005C0F3E">
          <w:rPr>
            <w:rStyle w:val="a3"/>
            <w:rFonts w:ascii="Franklin Gothic Book" w:hAnsi="Franklin Gothic Book"/>
            <w:lang/>
          </w:rPr>
          <w:t>www.fsp-group.com</w:t>
        </w:r>
      </w:hyperlink>
      <w:r w:rsidRPr="005C0F3E">
        <w:rPr>
          <w:rFonts w:ascii="Franklin Gothic Book" w:hAnsi="Franklin Gothic Book"/>
          <w:lang/>
        </w:rPr>
        <w:t xml:space="preserve"> </w:t>
      </w:r>
    </w:p>
    <w:sectPr w:rsidR="008379A0" w:rsidRPr="005C0F3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9A0" w:rsidRDefault="008379A0" w:rsidP="005C0F3E">
      <w:r>
        <w:separator/>
      </w:r>
    </w:p>
  </w:endnote>
  <w:endnote w:type="continuationSeparator" w:id="0">
    <w:p w:rsidR="008379A0" w:rsidRDefault="008379A0" w:rsidP="005C0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9A0" w:rsidRDefault="008379A0" w:rsidP="005C0F3E">
      <w:r>
        <w:separator/>
      </w:r>
    </w:p>
  </w:footnote>
  <w:footnote w:type="continuationSeparator" w:id="0">
    <w:p w:rsidR="008379A0" w:rsidRDefault="008379A0" w:rsidP="005C0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0F3E"/>
    <w:rsid w:val="005C0F3E"/>
    <w:rsid w:val="0083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C0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C0F3E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5C0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C0F3E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tzHOptErA" TargetMode="External"/><Relationship Id="rId13" Type="http://schemas.openxmlformats.org/officeDocument/2006/relationships/hyperlink" Target="http://www.linkedin.com/company/18425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en/product/DAGGERPRO750W.html" TargetMode="External"/><Relationship Id="rId12" Type="http://schemas.openxmlformats.org/officeDocument/2006/relationships/hyperlink" Target="http://www.facebook.com/FSP.globa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DAGGERPRO850W.html" TargetMode="External"/><Relationship Id="rId11" Type="http://schemas.openxmlformats.org/officeDocument/2006/relationships/hyperlink" Target="https://blog.fsp-group.com/e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splifestyle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sp-group.com/" TargetMode="External"/><Relationship Id="rId14" Type="http://schemas.openxmlformats.org/officeDocument/2006/relationships/hyperlink" Target="http://www.fsp-group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เปิดตัวพาวเวอร์ซัพพลาย DAGGER PRO SFX 750W/850W้</dc:title>
  <dc:creator>Sandy</dc:creator>
  <cp:lastModifiedBy>Sandy</cp:lastModifiedBy>
  <cp:revision>2</cp:revision>
  <dcterms:created xsi:type="dcterms:W3CDTF">2021-06-28T05:56:00Z</dcterms:created>
  <dcterms:modified xsi:type="dcterms:W3CDTF">2021-06-28T05:56:00Z</dcterms:modified>
</cp:coreProperties>
</file>