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574E6" w:rsidRDefault="00920CB7">
      <w:pPr>
        <w:rPr>
          <w:rFonts w:ascii="Times New Roman" w:hAnsi="Times New Roman" w:cs="Times New Roman"/>
          <w:lang/>
        </w:rPr>
      </w:pPr>
      <w:r w:rsidRPr="007574E6">
        <w:rPr>
          <w:rFonts w:ascii="Times New Roman" w:hAnsi="Times New Roman" w:cs="Times New Roman"/>
          <w:lang/>
        </w:rPr>
        <w:t>FOR IMMEDIATE RELEASE</w:t>
      </w:r>
    </w:p>
    <w:p w:rsidR="00000000" w:rsidRPr="007574E6" w:rsidRDefault="00920CB7">
      <w:pPr>
        <w:pStyle w:val="1"/>
        <w:spacing w:before="0" w:beforeAutospacing="0" w:after="0" w:afterAutospacing="0"/>
        <w:jc w:val="center"/>
        <w:rPr>
          <w:rFonts w:ascii="Times New Roman" w:hAnsi="Times New Roman" w:cs="Times New Roman"/>
          <w:lang/>
        </w:rPr>
      </w:pPr>
      <w:r w:rsidRPr="007574E6">
        <w:rPr>
          <w:rFonts w:ascii="Times New Roman" w:hAnsi="Times New Roman" w:cs="Times New Roman"/>
          <w:lang/>
        </w:rPr>
        <w:t>FSP Mengeluarkan Power Supply Seri Hydro G Pro Pemenang Penghargaan ke Lebih Banyak Lokasi</w:t>
      </w:r>
    </w:p>
    <w:p w:rsidR="00000000" w:rsidRPr="007574E6" w:rsidRDefault="00920CB7">
      <w:pPr>
        <w:pStyle w:val="2"/>
        <w:jc w:val="center"/>
        <w:rPr>
          <w:rFonts w:ascii="Times New Roman" w:hAnsi="Times New Roman" w:cs="Times New Roman"/>
          <w:i/>
          <w:iCs/>
          <w:lang/>
        </w:rPr>
      </w:pPr>
      <w:r w:rsidRPr="007574E6">
        <w:rPr>
          <w:rFonts w:ascii="Times New Roman" w:hAnsi="Times New Roman" w:cs="Times New Roman"/>
          <w:i/>
          <w:iCs/>
          <w:lang/>
        </w:rPr>
        <w:t>Komponen-komponen dari Jepang dengan garansi 10 tahun</w:t>
      </w:r>
    </w:p>
    <w:p w:rsidR="00000000" w:rsidRPr="007574E6" w:rsidRDefault="00920CB7">
      <w:pPr>
        <w:spacing w:after="240"/>
        <w:rPr>
          <w:rFonts w:ascii="Times New Roman" w:hAnsi="Times New Roman" w:cs="Times New Roman"/>
          <w:lang/>
        </w:rPr>
      </w:pPr>
      <w:r w:rsidRPr="007574E6">
        <w:rPr>
          <w:rFonts w:ascii="Times New Roman" w:hAnsi="Times New Roman" w:cs="Times New Roman"/>
          <w:b/>
          <w:bCs/>
          <w:i/>
          <w:iCs/>
          <w:lang/>
        </w:rPr>
        <w:t xml:space="preserve">Taoyuan, Taiwan, 19 November 2019 - </w:t>
      </w:r>
      <w:r w:rsidRPr="007574E6">
        <w:rPr>
          <w:rFonts w:ascii="Times New Roman" w:hAnsi="Times New Roman" w:cs="Times New Roman"/>
          <w:lang/>
        </w:rPr>
        <w:t xml:space="preserve">FSP, </w:t>
      </w:r>
      <w:r w:rsidRPr="007574E6">
        <w:rPr>
          <w:rFonts w:ascii="Times New Roman" w:hAnsi="Times New Roman" w:cs="Times New Roman"/>
          <w:lang/>
        </w:rPr>
        <w:t xml:space="preserve">salah satu manufaktur power supply terkemuka di dunia, mengumumkan bahwa Power Supply Seri Hydro G yang baru akan dilengkapi dengan beberapa pilihan daya (watt) dan tersedia di lebih banyak lokasi. </w:t>
      </w:r>
      <w:proofErr w:type="gramStart"/>
      <w:r w:rsidRPr="007574E6">
        <w:rPr>
          <w:rFonts w:ascii="Times New Roman" w:hAnsi="Times New Roman" w:cs="Times New Roman"/>
          <w:lang/>
        </w:rPr>
        <w:t>Seri Hydro G Pro sepenuhnya modular dengan kabel pita untu</w:t>
      </w:r>
      <w:r w:rsidRPr="007574E6">
        <w:rPr>
          <w:rFonts w:ascii="Times New Roman" w:hAnsi="Times New Roman" w:cs="Times New Roman"/>
          <w:lang/>
        </w:rPr>
        <w:t>k pemasangan yang lebih mudah dan lebih rapi.</w:t>
      </w:r>
      <w:proofErr w:type="gramEnd"/>
      <w:r w:rsidRPr="007574E6">
        <w:rPr>
          <w:rFonts w:ascii="Times New Roman" w:hAnsi="Times New Roman" w:cs="Times New Roman"/>
          <w:lang/>
        </w:rPr>
        <w:t xml:space="preserve"> </w:t>
      </w:r>
      <w:proofErr w:type="gramStart"/>
      <w:r w:rsidRPr="007574E6">
        <w:rPr>
          <w:rFonts w:ascii="Times New Roman" w:hAnsi="Times New Roman" w:cs="Times New Roman"/>
          <w:lang/>
        </w:rPr>
        <w:t>Kipas Fluid Dynamic Bearing (FDB) dan kapasitor elektrolit buatan Jepang memastikan reliabilitas yang lebih tinggi dan tingkat kebisingan yang lebih rendah.</w:t>
      </w:r>
      <w:proofErr w:type="gramEnd"/>
      <w:r w:rsidRPr="007574E6">
        <w:rPr>
          <w:rFonts w:ascii="Times New Roman" w:hAnsi="Times New Roman" w:cs="Times New Roman"/>
          <w:lang/>
        </w:rPr>
        <w:t xml:space="preserve"> Kenyataannya, elemen andalan dari power supply ini ad</w:t>
      </w:r>
      <w:r w:rsidRPr="007574E6">
        <w:rPr>
          <w:rFonts w:ascii="Times New Roman" w:hAnsi="Times New Roman" w:cs="Times New Roman"/>
          <w:lang/>
        </w:rPr>
        <w:t>alah lapisan konformal yang mencegah debu melekat pada permukaan, kelembaban yang cocok untuk wilayah Asia, dan anti noda yang melindungi dan mencegah cairan apapun terbentuk atau jatuh ke permukaan.</w:t>
      </w:r>
    </w:p>
    <w:p w:rsidR="00000000" w:rsidRPr="007574E6" w:rsidRDefault="00920CB7">
      <w:pPr>
        <w:pStyle w:val="3"/>
        <w:spacing w:before="0" w:beforeAutospacing="0" w:after="0" w:afterAutospacing="0"/>
        <w:rPr>
          <w:rFonts w:ascii="Times New Roman" w:hAnsi="Times New Roman" w:cs="Times New Roman"/>
          <w:lang/>
        </w:rPr>
      </w:pPr>
      <w:r w:rsidRPr="007574E6">
        <w:rPr>
          <w:rFonts w:ascii="Times New Roman" w:hAnsi="Times New Roman" w:cs="Times New Roman"/>
          <w:lang/>
        </w:rPr>
        <w:t>Komitmen Kami untuk Kualitas</w:t>
      </w:r>
    </w:p>
    <w:p w:rsidR="00000000" w:rsidRPr="007574E6" w:rsidRDefault="00920CB7">
      <w:pPr>
        <w:spacing w:after="240"/>
        <w:rPr>
          <w:rFonts w:ascii="Times New Roman" w:hAnsi="Times New Roman" w:cs="Times New Roman"/>
          <w:lang/>
        </w:rPr>
      </w:pPr>
      <w:r w:rsidRPr="007574E6">
        <w:rPr>
          <w:rFonts w:ascii="Times New Roman" w:hAnsi="Times New Roman" w:cs="Times New Roman"/>
          <w:lang/>
        </w:rPr>
        <w:t>Dapat dipastikan bahwa ka</w:t>
      </w:r>
      <w:r w:rsidRPr="007574E6">
        <w:rPr>
          <w:rFonts w:ascii="Times New Roman" w:hAnsi="Times New Roman" w:cs="Times New Roman"/>
          <w:lang/>
        </w:rPr>
        <w:t xml:space="preserve">mi berkomitmen untuk power supply berkualitas dan tidak mau kalah. </w:t>
      </w:r>
      <w:proofErr w:type="gramStart"/>
      <w:r w:rsidRPr="007574E6">
        <w:rPr>
          <w:rFonts w:ascii="Times New Roman" w:hAnsi="Times New Roman" w:cs="Times New Roman"/>
          <w:lang/>
        </w:rPr>
        <w:t>Kapasitor elektrolit 100% buatan Jepang adalah sesuatu yang kami rasa sangat penting agar produk-produk kami berumur panjang.</w:t>
      </w:r>
      <w:proofErr w:type="gramEnd"/>
      <w:r w:rsidRPr="007574E6">
        <w:rPr>
          <w:rFonts w:ascii="Times New Roman" w:hAnsi="Times New Roman" w:cs="Times New Roman"/>
          <w:lang/>
        </w:rPr>
        <w:t xml:space="preserve"> </w:t>
      </w:r>
      <w:proofErr w:type="gramStart"/>
      <w:r w:rsidRPr="007574E6">
        <w:rPr>
          <w:rFonts w:ascii="Times New Roman" w:hAnsi="Times New Roman" w:cs="Times New Roman"/>
          <w:lang/>
        </w:rPr>
        <w:t>Kapasitor utama menggunakan sebuah kapasitor berkualitas tinggi</w:t>
      </w:r>
      <w:r w:rsidRPr="007574E6">
        <w:rPr>
          <w:rFonts w:ascii="Times New Roman" w:hAnsi="Times New Roman" w:cs="Times New Roman"/>
          <w:lang/>
        </w:rPr>
        <w:t xml:space="preserve"> buatan Jepang 450V (420V hanya tersedia untuk model 650W) -3000 jam @ 105 °C.</w:t>
      </w:r>
      <w:proofErr w:type="gramEnd"/>
      <w:r w:rsidRPr="007574E6">
        <w:rPr>
          <w:rFonts w:ascii="Times New Roman" w:hAnsi="Times New Roman" w:cs="Times New Roman"/>
          <w:lang/>
        </w:rPr>
        <w:t xml:space="preserve"> Model 3.000 jam @ 105°C sekarang tersedia dengan kapasitor Monster tertentu. Kapasitor elektrolit buatan Jepang 100% memastikan daya yang dapat diandalkan dan umur produk yang l</w:t>
      </w:r>
      <w:r w:rsidRPr="007574E6">
        <w:rPr>
          <w:rFonts w:ascii="Times New Roman" w:hAnsi="Times New Roman" w:cs="Times New Roman"/>
          <w:lang/>
        </w:rPr>
        <w:t>ebih lama, seperti lapisan konformal yang melindungi power supply dan komponen-komponen internalnya dari debu, kelembaban, noda dan lingkungan yang keras, seri Hydro G Pro telah diuji untuk bekerja dengan sempurna sekalipun kelembaban relatif 95%.</w:t>
      </w:r>
      <w:r w:rsidRPr="007574E6">
        <w:rPr>
          <w:rFonts w:ascii="Times New Roman" w:hAnsi="Times New Roman" w:cs="Times New Roman"/>
          <w:lang/>
        </w:rPr>
        <w:br/>
      </w:r>
      <w:r w:rsidRPr="007574E6">
        <w:rPr>
          <w:rFonts w:ascii="Times New Roman" w:hAnsi="Times New Roman" w:cs="Times New Roman"/>
          <w:lang/>
        </w:rPr>
        <w:br/>
        <w:t>Dibagun</w:t>
      </w:r>
      <w:r w:rsidRPr="007574E6">
        <w:rPr>
          <w:rFonts w:ascii="Times New Roman" w:hAnsi="Times New Roman" w:cs="Times New Roman"/>
          <w:lang/>
        </w:rPr>
        <w:t xml:space="preserve"> di atas kesuksesan generasi pendahulu dari seri ini, PSU Hydro G Pro yang baru sekarang menyajikan desain keamanan yang semakin ditingkatkan dengan sertifikasi IEC62368 dalam ukuran yang lebih kompak, ditambah mode Eco yang dapat diaktifkan untuk ketenang</w:t>
      </w:r>
      <w:r w:rsidRPr="007574E6">
        <w:rPr>
          <w:rFonts w:ascii="Times New Roman" w:hAnsi="Times New Roman" w:cs="Times New Roman"/>
          <w:lang/>
        </w:rPr>
        <w:t xml:space="preserve">an. </w:t>
      </w:r>
      <w:proofErr w:type="gramStart"/>
      <w:r w:rsidRPr="007574E6">
        <w:rPr>
          <w:rFonts w:ascii="Times New Roman" w:hAnsi="Times New Roman" w:cs="Times New Roman"/>
          <w:lang/>
        </w:rPr>
        <w:t>Seri Hydro G Pro saat ini tersedia dalam versi 650W, 750W, 850W, dan 1000W untuk menyesuaikan dengan semua lokasi dan kebutuhan.</w:t>
      </w:r>
      <w:proofErr w:type="gramEnd"/>
      <w:r w:rsidRPr="007574E6">
        <w:rPr>
          <w:rFonts w:ascii="Times New Roman" w:hAnsi="Times New Roman" w:cs="Times New Roman"/>
          <w:lang/>
        </w:rPr>
        <w:t xml:space="preserve"> Sirkuit kontrol kecepatan kipas yang pintar menyediakan lingkungan kerja yang tenang pada operasi 0dBA, saklar Eco memungki</w:t>
      </w:r>
      <w:r w:rsidRPr="007574E6">
        <w:rPr>
          <w:rFonts w:ascii="Times New Roman" w:hAnsi="Times New Roman" w:cs="Times New Roman"/>
          <w:lang/>
        </w:rPr>
        <w:t>nkan para pengguna untuk menyalakan kapabilitas semi-fanless – menjaga kipas FDB yang low-noise dan handal agar tetap tidak menyala sampai beban PSU mencapai 30 persen.</w:t>
      </w:r>
    </w:p>
    <w:p w:rsidR="00000000" w:rsidRPr="007574E6" w:rsidRDefault="00920CB7">
      <w:pPr>
        <w:pStyle w:val="3"/>
        <w:spacing w:before="0" w:beforeAutospacing="0" w:after="0" w:afterAutospacing="0"/>
        <w:rPr>
          <w:rFonts w:ascii="Times New Roman" w:hAnsi="Times New Roman" w:cs="Times New Roman"/>
          <w:lang/>
        </w:rPr>
      </w:pPr>
      <w:r w:rsidRPr="007574E6">
        <w:rPr>
          <w:rFonts w:ascii="Times New Roman" w:hAnsi="Times New Roman" w:cs="Times New Roman"/>
          <w:lang/>
        </w:rPr>
        <w:t>Daya yang dapat diandalkan</w:t>
      </w:r>
    </w:p>
    <w:p w:rsidR="00000000" w:rsidRPr="007574E6" w:rsidRDefault="00920CB7">
      <w:pPr>
        <w:spacing w:after="240"/>
        <w:rPr>
          <w:rFonts w:ascii="Times New Roman" w:hAnsi="Times New Roman" w:cs="Times New Roman"/>
          <w:lang/>
        </w:rPr>
      </w:pPr>
      <w:r w:rsidRPr="007574E6">
        <w:rPr>
          <w:rFonts w:ascii="Times New Roman" w:hAnsi="Times New Roman" w:cs="Times New Roman"/>
          <w:lang/>
        </w:rPr>
        <w:t>Desain disipasi panas yang inovatif menghantarkan panas me</w:t>
      </w:r>
      <w:r w:rsidRPr="007574E6">
        <w:rPr>
          <w:rFonts w:ascii="Times New Roman" w:hAnsi="Times New Roman" w:cs="Times New Roman"/>
          <w:lang/>
        </w:rPr>
        <w:t xml:space="preserve">lalui thermal pad pada bagian bawah power supply, mengubah seluruh rangka PSU menjadi heatsink untuk menjaga unit tetap dingin. </w:t>
      </w:r>
      <w:proofErr w:type="gramStart"/>
      <w:r w:rsidRPr="007574E6">
        <w:rPr>
          <w:rFonts w:ascii="Times New Roman" w:hAnsi="Times New Roman" w:cs="Times New Roman"/>
          <w:lang/>
        </w:rPr>
        <w:t xml:space="preserve">Tanda 80 Plus® Gold memberikan jaminan lebih bahwa </w:t>
      </w:r>
      <w:r w:rsidRPr="007574E6">
        <w:rPr>
          <w:rFonts w:ascii="Times New Roman" w:hAnsi="Times New Roman" w:cs="Times New Roman"/>
          <w:lang/>
        </w:rPr>
        <w:lastRenderedPageBreak/>
        <w:t>PSU menghasilkan panas yang lebih sedikit dan kehilangan energi lebih sedikit</w:t>
      </w:r>
      <w:r w:rsidRPr="007574E6">
        <w:rPr>
          <w:rFonts w:ascii="Times New Roman" w:hAnsi="Times New Roman" w:cs="Times New Roman"/>
          <w:lang/>
        </w:rPr>
        <w:t>.</w:t>
      </w:r>
      <w:proofErr w:type="gramEnd"/>
      <w:r w:rsidRPr="007574E6">
        <w:rPr>
          <w:rFonts w:ascii="Times New Roman" w:hAnsi="Times New Roman" w:cs="Times New Roman"/>
          <w:lang/>
        </w:rPr>
        <w:t xml:space="preserve"> </w:t>
      </w:r>
      <w:proofErr w:type="gramStart"/>
      <w:r w:rsidRPr="007574E6">
        <w:rPr>
          <w:rFonts w:ascii="Times New Roman" w:hAnsi="Times New Roman" w:cs="Times New Roman"/>
          <w:lang/>
        </w:rPr>
        <w:t>Sebagai tambahan, sirkuit standby 5V menyediakan keluaran 2.5A yang memungkinkan efisiensi konversi yang tinggi.Seri Hydro G Pro sesuai dengan spesifikasi ATX12V V2.52 terbaru.</w:t>
      </w:r>
      <w:proofErr w:type="gramEnd"/>
      <w:r w:rsidRPr="007574E6">
        <w:rPr>
          <w:rFonts w:ascii="Times New Roman" w:hAnsi="Times New Roman" w:cs="Times New Roman"/>
          <w:lang/>
        </w:rPr>
        <w:t xml:space="preserve"> Produk ini 90% lebih efisien dari power supply dengan beban hampir </w:t>
      </w:r>
      <w:proofErr w:type="gramStart"/>
      <w:r w:rsidRPr="007574E6">
        <w:rPr>
          <w:rFonts w:ascii="Times New Roman" w:hAnsi="Times New Roman" w:cs="Times New Roman"/>
          <w:lang/>
        </w:rPr>
        <w:t>sama</w:t>
      </w:r>
      <w:proofErr w:type="gramEnd"/>
      <w:r w:rsidRPr="007574E6">
        <w:rPr>
          <w:rFonts w:ascii="Times New Roman" w:hAnsi="Times New Roman" w:cs="Times New Roman"/>
          <w:lang/>
        </w:rPr>
        <w:t xml:space="preserve"> dan k</w:t>
      </w:r>
      <w:r w:rsidRPr="007574E6">
        <w:rPr>
          <w:rFonts w:ascii="Times New Roman" w:hAnsi="Times New Roman" w:cs="Times New Roman"/>
          <w:lang/>
        </w:rPr>
        <w:t xml:space="preserve">ipas FDB 120mm-nya yang lebih tenang dan berumur panjang menjaga mesin tetap dingin sekalipun dalam kondisi paling tidak stabil. </w:t>
      </w:r>
    </w:p>
    <w:p w:rsidR="00000000" w:rsidRPr="007574E6" w:rsidRDefault="00920CB7">
      <w:pPr>
        <w:pStyle w:val="3"/>
        <w:spacing w:before="0" w:beforeAutospacing="0" w:after="0" w:afterAutospacing="0"/>
        <w:rPr>
          <w:rFonts w:ascii="Times New Roman" w:hAnsi="Times New Roman" w:cs="Times New Roman"/>
          <w:lang/>
        </w:rPr>
      </w:pPr>
      <w:r w:rsidRPr="007574E6">
        <w:rPr>
          <w:rFonts w:ascii="Times New Roman" w:hAnsi="Times New Roman" w:cs="Times New Roman"/>
          <w:lang/>
        </w:rPr>
        <w:t>Semboyan kami</w:t>
      </w:r>
    </w:p>
    <w:p w:rsidR="00000000" w:rsidRPr="007574E6" w:rsidRDefault="00920CB7">
      <w:pPr>
        <w:spacing w:after="240"/>
        <w:rPr>
          <w:rFonts w:ascii="Times New Roman" w:hAnsi="Times New Roman" w:cs="Times New Roman"/>
          <w:lang/>
        </w:rPr>
      </w:pPr>
      <w:proofErr w:type="gramStart"/>
      <w:r w:rsidRPr="007574E6">
        <w:rPr>
          <w:rFonts w:ascii="Times New Roman" w:hAnsi="Times New Roman" w:cs="Times New Roman"/>
          <w:lang/>
        </w:rPr>
        <w:t>Slogan FSP “Sahabat Anda FSP, manufaktur PSU profesional yang hanya membuat power supply dengan daya yang sebe</w:t>
      </w:r>
      <w:r w:rsidRPr="007574E6">
        <w:rPr>
          <w:rFonts w:ascii="Times New Roman" w:hAnsi="Times New Roman" w:cs="Times New Roman"/>
          <w:lang/>
        </w:rPr>
        <w:t>narnya, berkualitas tinggi dan keamanan tinggi.”</w:t>
      </w:r>
      <w:proofErr w:type="gramEnd"/>
      <w:r w:rsidRPr="007574E6">
        <w:rPr>
          <w:rFonts w:ascii="Times New Roman" w:hAnsi="Times New Roman" w:cs="Times New Roman"/>
          <w:lang/>
        </w:rPr>
        <w:t xml:space="preserve"> </w:t>
      </w:r>
      <w:proofErr w:type="gramStart"/>
      <w:r w:rsidRPr="007574E6">
        <w:rPr>
          <w:rFonts w:ascii="Times New Roman" w:hAnsi="Times New Roman" w:cs="Times New Roman"/>
          <w:lang/>
        </w:rPr>
        <w:t>Desain single rail +12V yang bertenaga dapat dipasang dengan mudah pada casing PC apapun dan sesuai dengan generasi terbaru CPU Intel.</w:t>
      </w:r>
      <w:proofErr w:type="gramEnd"/>
      <w:r w:rsidRPr="007574E6">
        <w:rPr>
          <w:rFonts w:ascii="Times New Roman" w:hAnsi="Times New Roman" w:cs="Times New Roman"/>
          <w:lang/>
        </w:rPr>
        <w:t xml:space="preserve"> </w:t>
      </w:r>
      <w:proofErr w:type="gramStart"/>
      <w:r w:rsidRPr="007574E6">
        <w:rPr>
          <w:rFonts w:ascii="Times New Roman" w:hAnsi="Times New Roman" w:cs="Times New Roman"/>
          <w:lang/>
        </w:rPr>
        <w:t>Yang terbaik dari semuanya adalah perlindungan sepenuhnya dengan standar</w:t>
      </w:r>
      <w:r w:rsidRPr="007574E6">
        <w:rPr>
          <w:rFonts w:ascii="Times New Roman" w:hAnsi="Times New Roman" w:cs="Times New Roman"/>
          <w:lang/>
        </w:rPr>
        <w:t>d OCP, OVP, SCP, OPP, OTP yang diperhitungkan dalam seri Power Supply Hydro G Pro.</w:t>
      </w:r>
      <w:proofErr w:type="gramEnd"/>
      <w:r w:rsidRPr="007574E6">
        <w:rPr>
          <w:rFonts w:ascii="Times New Roman" w:hAnsi="Times New Roman" w:cs="Times New Roman"/>
          <w:lang/>
        </w:rPr>
        <w:br/>
      </w:r>
      <w:r w:rsidRPr="007574E6">
        <w:rPr>
          <w:rFonts w:ascii="Times New Roman" w:hAnsi="Times New Roman" w:cs="Times New Roman"/>
          <w:lang/>
        </w:rPr>
        <w:br/>
        <w:t>Harga jual yang direkomendasikan manufaktur (MSRP) untuk Hydro G Pro adalah $119 (650W) &amp; $129 (750W) $159 (850W) &amp; $169 (1000W</w:t>
      </w:r>
      <w:proofErr w:type="gramStart"/>
      <w:r w:rsidRPr="007574E6">
        <w:rPr>
          <w:rFonts w:ascii="Times New Roman" w:hAnsi="Times New Roman" w:cs="Times New Roman"/>
          <w:lang/>
        </w:rPr>
        <w:t>)</w:t>
      </w:r>
      <w:proofErr w:type="gramEnd"/>
      <w:r w:rsidRPr="007574E6">
        <w:rPr>
          <w:rFonts w:ascii="Times New Roman" w:hAnsi="Times New Roman" w:cs="Times New Roman"/>
          <w:lang/>
        </w:rPr>
        <w:br/>
      </w:r>
      <w:r w:rsidRPr="007574E6">
        <w:rPr>
          <w:rFonts w:ascii="Times New Roman" w:hAnsi="Times New Roman" w:cs="Times New Roman"/>
          <w:lang/>
        </w:rPr>
        <w:br/>
        <w:t>Untuk informasi lebih lanjut, silakan kunj</w:t>
      </w:r>
      <w:r w:rsidRPr="007574E6">
        <w:rPr>
          <w:rFonts w:ascii="Times New Roman" w:hAnsi="Times New Roman" w:cs="Times New Roman"/>
          <w:lang/>
        </w:rPr>
        <w:t>ungi halaman berikut ini:</w:t>
      </w:r>
      <w:r w:rsidRPr="007574E6">
        <w:rPr>
          <w:rFonts w:ascii="Times New Roman" w:hAnsi="Times New Roman" w:cs="Times New Roman"/>
          <w:lang/>
        </w:rPr>
        <w:br/>
      </w:r>
      <w:hyperlink r:id="rId6" w:tgtFrame="_blank" w:history="1">
        <w:r w:rsidRPr="007574E6">
          <w:rPr>
            <w:rStyle w:val="a3"/>
            <w:rFonts w:ascii="Times New Roman" w:hAnsi="Times New Roman" w:cs="Times New Roman"/>
            <w:lang/>
          </w:rPr>
          <w:t>https://www.fsplifestyle.com/en/product/HYDROGPRO850W.html</w:t>
        </w:r>
      </w:hyperlink>
      <w:r w:rsidRPr="007574E6">
        <w:rPr>
          <w:rFonts w:ascii="Times New Roman" w:hAnsi="Times New Roman" w:cs="Times New Roman"/>
          <w:lang/>
        </w:rPr>
        <w:br/>
      </w:r>
      <w:hyperlink r:id="rId7" w:tgtFrame="_blank" w:history="1">
        <w:r w:rsidRPr="007574E6">
          <w:rPr>
            <w:rStyle w:val="a3"/>
            <w:rFonts w:ascii="Times New Roman" w:hAnsi="Times New Roman" w:cs="Times New Roman"/>
            <w:lang/>
          </w:rPr>
          <w:t>https://youtu.be/9Vy-DmvUA5</w:t>
        </w:r>
        <w:r w:rsidRPr="007574E6">
          <w:rPr>
            <w:rStyle w:val="a3"/>
            <w:rFonts w:ascii="Times New Roman" w:hAnsi="Times New Roman" w:cs="Times New Roman"/>
            <w:lang/>
          </w:rPr>
          <w:t>I</w:t>
        </w:r>
      </w:hyperlink>
      <w:r w:rsidRPr="007574E6">
        <w:rPr>
          <w:rFonts w:ascii="Times New Roman" w:hAnsi="Times New Roman" w:cs="Times New Roman"/>
          <w:lang/>
        </w:rPr>
        <w:t xml:space="preserve"> </w:t>
      </w:r>
    </w:p>
    <w:p w:rsidR="00000000" w:rsidRPr="007574E6" w:rsidRDefault="00920CB7">
      <w:pPr>
        <w:pStyle w:val="3"/>
        <w:spacing w:before="0" w:beforeAutospacing="0" w:after="0" w:afterAutospacing="0"/>
        <w:rPr>
          <w:rFonts w:ascii="Times New Roman" w:hAnsi="Times New Roman" w:cs="Times New Roman"/>
          <w:lang/>
        </w:rPr>
      </w:pPr>
      <w:r w:rsidRPr="007574E6">
        <w:rPr>
          <w:rFonts w:ascii="Times New Roman" w:hAnsi="Times New Roman" w:cs="Times New Roman"/>
          <w:lang/>
        </w:rPr>
        <w:t>Untuk informasi produk lebih lanjut, silahkan kunjungi</w:t>
      </w:r>
    </w:p>
    <w:p w:rsidR="00000000" w:rsidRPr="007574E6" w:rsidRDefault="00920CB7">
      <w:pPr>
        <w:spacing w:after="240"/>
        <w:rPr>
          <w:rFonts w:ascii="Times New Roman" w:hAnsi="Times New Roman" w:cs="Times New Roman"/>
          <w:lang/>
        </w:rPr>
      </w:pPr>
      <w:r w:rsidRPr="007574E6">
        <w:rPr>
          <w:rFonts w:ascii="Times New Roman" w:hAnsi="Times New Roman" w:cs="Times New Roman"/>
          <w:lang/>
        </w:rPr>
        <w:t xml:space="preserve">Website resmi FSP Group: </w:t>
      </w:r>
      <w:hyperlink r:id="rId8" w:tgtFrame="_blank" w:history="1">
        <w:r w:rsidRPr="007574E6">
          <w:rPr>
            <w:rStyle w:val="a3"/>
            <w:rFonts w:ascii="Times New Roman" w:hAnsi="Times New Roman" w:cs="Times New Roman"/>
            <w:lang/>
          </w:rPr>
          <w:t>www.fsp-group.com</w:t>
        </w:r>
      </w:hyperlink>
      <w:r w:rsidRPr="007574E6">
        <w:rPr>
          <w:rFonts w:ascii="Times New Roman" w:hAnsi="Times New Roman" w:cs="Times New Roman"/>
          <w:lang/>
        </w:rPr>
        <w:br/>
        <w:t xml:space="preserve">Website produk FSP Group: </w:t>
      </w:r>
      <w:hyperlink r:id="rId9" w:tgtFrame="_blank" w:history="1">
        <w:r w:rsidRPr="007574E6">
          <w:rPr>
            <w:rStyle w:val="a3"/>
            <w:rFonts w:ascii="Times New Roman" w:hAnsi="Times New Roman" w:cs="Times New Roman"/>
            <w:lang/>
          </w:rPr>
          <w:t>www.FSPLifestyle</w:t>
        </w:r>
        <w:r w:rsidRPr="007574E6">
          <w:rPr>
            <w:rStyle w:val="a3"/>
            <w:rFonts w:ascii="Times New Roman" w:hAnsi="Times New Roman" w:cs="Times New Roman"/>
            <w:lang/>
          </w:rPr>
          <w:t>.com</w:t>
        </w:r>
      </w:hyperlink>
      <w:r w:rsidRPr="007574E6">
        <w:rPr>
          <w:rFonts w:ascii="Times New Roman" w:hAnsi="Times New Roman" w:cs="Times New Roman"/>
          <w:lang/>
        </w:rPr>
        <w:br/>
        <w:t xml:space="preserve">Blog FSP: </w:t>
      </w:r>
      <w:hyperlink r:id="rId10" w:tgtFrame="_blank" w:history="1">
        <w:r w:rsidRPr="007574E6">
          <w:rPr>
            <w:rStyle w:val="a3"/>
            <w:rFonts w:ascii="Times New Roman" w:hAnsi="Times New Roman" w:cs="Times New Roman"/>
            <w:lang/>
          </w:rPr>
          <w:t>blog.fsp-group.com</w:t>
        </w:r>
      </w:hyperlink>
      <w:r w:rsidRPr="007574E6">
        <w:rPr>
          <w:rFonts w:ascii="Times New Roman" w:hAnsi="Times New Roman" w:cs="Times New Roman"/>
          <w:lang/>
        </w:rPr>
        <w:br/>
        <w:t xml:space="preserve">Facebook: </w:t>
      </w:r>
      <w:hyperlink r:id="rId11" w:tgtFrame="_blank" w:history="1">
        <w:r w:rsidRPr="007574E6">
          <w:rPr>
            <w:rStyle w:val="a3"/>
            <w:rFonts w:ascii="Times New Roman" w:hAnsi="Times New Roman" w:cs="Times New Roman"/>
            <w:lang/>
          </w:rPr>
          <w:t>www.facebook.com/FSP.global</w:t>
        </w:r>
      </w:hyperlink>
      <w:r w:rsidRPr="007574E6">
        <w:rPr>
          <w:rFonts w:ascii="Times New Roman" w:hAnsi="Times New Roman" w:cs="Times New Roman"/>
          <w:lang/>
        </w:rPr>
        <w:br/>
        <w:t xml:space="preserve">LinkedIn: </w:t>
      </w:r>
      <w:hyperlink r:id="rId12" w:tgtFrame="_blank" w:history="1">
        <w:r w:rsidRPr="007574E6">
          <w:rPr>
            <w:rStyle w:val="a3"/>
            <w:rFonts w:ascii="Times New Roman" w:hAnsi="Times New Roman" w:cs="Times New Roman"/>
            <w:lang/>
          </w:rPr>
          <w:t>www.linkedin.com/company/1842554</w:t>
        </w:r>
      </w:hyperlink>
    </w:p>
    <w:p w:rsidR="00000000" w:rsidRPr="007574E6" w:rsidRDefault="00920CB7">
      <w:pPr>
        <w:pStyle w:val="3"/>
        <w:spacing w:before="0" w:beforeAutospacing="0" w:after="0" w:afterAutospacing="0"/>
        <w:rPr>
          <w:rFonts w:ascii="Times New Roman" w:hAnsi="Times New Roman" w:cs="Times New Roman"/>
          <w:lang/>
        </w:rPr>
      </w:pPr>
      <w:r w:rsidRPr="007574E6">
        <w:rPr>
          <w:rFonts w:ascii="Times New Roman" w:hAnsi="Times New Roman" w:cs="Times New Roman"/>
          <w:lang/>
        </w:rPr>
        <w:t>Tentang FSP</w:t>
      </w:r>
    </w:p>
    <w:p w:rsidR="00000000" w:rsidRPr="007574E6" w:rsidRDefault="00920CB7">
      <w:pPr>
        <w:rPr>
          <w:rFonts w:ascii="Times New Roman" w:hAnsi="Times New Roman" w:cs="Times New Roman"/>
          <w:lang/>
        </w:rPr>
      </w:pPr>
      <w:proofErr w:type="gramStart"/>
      <w:r w:rsidRPr="007574E6">
        <w:rPr>
          <w:rFonts w:ascii="Times New Roman" w:hAnsi="Times New Roman" w:cs="Times New Roman"/>
          <w:lang/>
        </w:rPr>
        <w:t>FSP didirikan pada tahun 1993, dan merupakan salah satu manufaktur produk power supply terkemuka di dunia.</w:t>
      </w:r>
      <w:proofErr w:type="gramEnd"/>
      <w:r w:rsidRPr="007574E6">
        <w:rPr>
          <w:rFonts w:ascii="Times New Roman" w:hAnsi="Times New Roman" w:cs="Times New Roman"/>
          <w:lang/>
        </w:rPr>
        <w:t xml:space="preserve"> FSP Group (3015: Taiwan) memenuhi berbagai permintaan pengguna dalam pasokan listrik denga</w:t>
      </w:r>
      <w:r w:rsidRPr="007574E6">
        <w:rPr>
          <w:rFonts w:ascii="Times New Roman" w:hAnsi="Times New Roman" w:cs="Times New Roman"/>
          <w:lang/>
        </w:rPr>
        <w:t xml:space="preserve">n </w:t>
      </w:r>
      <w:proofErr w:type="gramStart"/>
      <w:r w:rsidRPr="007574E6">
        <w:rPr>
          <w:rFonts w:ascii="Times New Roman" w:hAnsi="Times New Roman" w:cs="Times New Roman"/>
          <w:lang/>
        </w:rPr>
        <w:t>tim</w:t>
      </w:r>
      <w:proofErr w:type="gramEnd"/>
      <w:r w:rsidRPr="007574E6">
        <w:rPr>
          <w:rFonts w:ascii="Times New Roman" w:hAnsi="Times New Roman" w:cs="Times New Roman"/>
          <w:lang/>
        </w:rPr>
        <w:t xml:space="preserve"> R&amp;D kuat yang terdiri dari 400 orang, kapasitas produksi yang kuat, dan lini produksi yang komprehensif. Dengan lebih dari 500 model bersetifikasi standar 80 PLUS, FSP adalah manufaktur nomor satu dunia dengan sertifikasi 80 PLUS paling banyak. FSP m</w:t>
      </w:r>
      <w:r w:rsidRPr="007574E6">
        <w:rPr>
          <w:rFonts w:ascii="Times New Roman" w:hAnsi="Times New Roman" w:cs="Times New Roman"/>
          <w:lang/>
        </w:rPr>
        <w:t xml:space="preserve">enggunakan teknologi ramah lingkungan dengan memberikan perlindungan lingkungan terbaik dan produk power supply berkualitas. Situs web FSP Group: </w:t>
      </w:r>
      <w:hyperlink r:id="rId13" w:tgtFrame="_blank" w:history="1">
        <w:r w:rsidRPr="007574E6">
          <w:rPr>
            <w:rStyle w:val="a3"/>
            <w:rFonts w:ascii="Times New Roman" w:hAnsi="Times New Roman" w:cs="Times New Roman"/>
            <w:lang/>
          </w:rPr>
          <w:t>www.fsp-group.com</w:t>
        </w:r>
      </w:hyperlink>
      <w:r w:rsidRPr="007574E6">
        <w:rPr>
          <w:rFonts w:ascii="Times New Roman" w:hAnsi="Times New Roman" w:cs="Times New Roman"/>
          <w:lang/>
        </w:rPr>
        <w:t xml:space="preserve"> </w:t>
      </w:r>
    </w:p>
    <w:p w:rsidR="007574E6" w:rsidRPr="007574E6" w:rsidRDefault="007574E6">
      <w:pPr>
        <w:rPr>
          <w:rFonts w:ascii="Times New Roman" w:hAnsi="Times New Roman" w:cs="Times New Roman"/>
          <w:lang/>
        </w:rPr>
      </w:pPr>
    </w:p>
    <w:sectPr w:rsidR="007574E6" w:rsidRPr="007574E6">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CB7" w:rsidRDefault="00920CB7" w:rsidP="007574E6">
      <w:r>
        <w:separator/>
      </w:r>
    </w:p>
  </w:endnote>
  <w:endnote w:type="continuationSeparator" w:id="0">
    <w:p w:rsidR="00920CB7" w:rsidRDefault="00920CB7" w:rsidP="00757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CB7" w:rsidRDefault="00920CB7" w:rsidP="007574E6">
      <w:r>
        <w:separator/>
      </w:r>
    </w:p>
  </w:footnote>
  <w:footnote w:type="continuationSeparator" w:id="0">
    <w:p w:rsidR="00920CB7" w:rsidRDefault="00920CB7" w:rsidP="007574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7574E6"/>
    <w:rsid w:val="007574E6"/>
    <w:rsid w:val="00920C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7574E6"/>
    <w:pPr>
      <w:tabs>
        <w:tab w:val="center" w:pos="4153"/>
        <w:tab w:val="right" w:pos="8306"/>
      </w:tabs>
      <w:snapToGrid w:val="0"/>
    </w:pPr>
    <w:rPr>
      <w:sz w:val="20"/>
      <w:szCs w:val="20"/>
    </w:rPr>
  </w:style>
  <w:style w:type="character" w:customStyle="1" w:styleId="a6">
    <w:name w:val="頁首 字元"/>
    <w:basedOn w:val="a0"/>
    <w:link w:val="a5"/>
    <w:uiPriority w:val="99"/>
    <w:semiHidden/>
    <w:rsid w:val="007574E6"/>
    <w:rPr>
      <w:rFonts w:ascii="新細明體" w:eastAsia="新細明體" w:hAnsi="新細明體" w:cs="新細明體"/>
    </w:rPr>
  </w:style>
  <w:style w:type="paragraph" w:styleId="a7">
    <w:name w:val="footer"/>
    <w:basedOn w:val="a"/>
    <w:link w:val="a8"/>
    <w:uiPriority w:val="99"/>
    <w:semiHidden/>
    <w:unhideWhenUsed/>
    <w:rsid w:val="007574E6"/>
    <w:pPr>
      <w:tabs>
        <w:tab w:val="center" w:pos="4153"/>
        <w:tab w:val="right" w:pos="8306"/>
      </w:tabs>
      <w:snapToGrid w:val="0"/>
    </w:pPr>
    <w:rPr>
      <w:sz w:val="20"/>
      <w:szCs w:val="20"/>
    </w:rPr>
  </w:style>
  <w:style w:type="character" w:customStyle="1" w:styleId="a8">
    <w:name w:val="頁尾 字元"/>
    <w:basedOn w:val="a0"/>
    <w:link w:val="a7"/>
    <w:uiPriority w:val="99"/>
    <w:semiHidden/>
    <w:rsid w:val="007574E6"/>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p-group.com/" TargetMode="External"/><Relationship Id="rId13" Type="http://schemas.openxmlformats.org/officeDocument/2006/relationships/hyperlink" Target="http://www.fsp-group.com/" TargetMode="External"/><Relationship Id="rId3" Type="http://schemas.openxmlformats.org/officeDocument/2006/relationships/webSettings" Target="webSettings.xml"/><Relationship Id="rId7" Type="http://schemas.openxmlformats.org/officeDocument/2006/relationships/hyperlink" Target="https://youtu.be/9Vy-DmvUA5I" TargetMode="External"/><Relationship Id="rId12" Type="http://schemas.openxmlformats.org/officeDocument/2006/relationships/hyperlink" Target="http://www.linkedin.com/company/18425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plifestyle.com/en/product/HYDROGPRO850W.html" TargetMode="External"/><Relationship Id="rId11" Type="http://schemas.openxmlformats.org/officeDocument/2006/relationships/hyperlink" Target="http://www.facebook.com/FSP.globa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blog.fsp-group.com/" TargetMode="External"/><Relationship Id="rId4" Type="http://schemas.openxmlformats.org/officeDocument/2006/relationships/footnotes" Target="footnotes.xml"/><Relationship Id="rId9" Type="http://schemas.openxmlformats.org/officeDocument/2006/relationships/hyperlink" Target="http://www.fsplifestyle.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Mengeluarkan Power Supply Seri Hydro G Pro Pemenang Penghargaan ke Lebih Banyak Lokasi</dc:title>
  <dc:creator>Sandy</dc:creator>
  <cp:lastModifiedBy>Sandy</cp:lastModifiedBy>
  <cp:revision>2</cp:revision>
  <dcterms:created xsi:type="dcterms:W3CDTF">2019-11-15T08:09:00Z</dcterms:created>
  <dcterms:modified xsi:type="dcterms:W3CDTF">2019-11-15T08:09:00Z</dcterms:modified>
</cp:coreProperties>
</file>