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71" w:rsidRPr="00F00E20" w:rsidRDefault="00D13E6E">
      <w:pPr>
        <w:rPr>
          <w:rFonts w:ascii="Times New Roman" w:hAnsi="Times New Roman" w:cs="Times New Roman"/>
        </w:rPr>
      </w:pPr>
      <w:r w:rsidRPr="00F00E20">
        <w:rPr>
          <w:rFonts w:ascii="Times New Roman" w:hAnsi="Times New Roman" w:cs="Times New Roman"/>
        </w:rPr>
        <w:t>FOR IMMEDIATE RELEASE</w:t>
      </w:r>
    </w:p>
    <w:p w:rsidR="00774571" w:rsidRPr="00F00E20" w:rsidRDefault="00D13E6E">
      <w:pPr>
        <w:pStyle w:val="1"/>
        <w:spacing w:before="0" w:beforeAutospacing="0" w:after="0" w:afterAutospacing="0"/>
        <w:jc w:val="center"/>
        <w:rPr>
          <w:rFonts w:ascii="Times New Roman" w:hAnsi="Times New Roman" w:cs="Times New Roman"/>
        </w:rPr>
      </w:pPr>
      <w:r w:rsidRPr="00F00E20">
        <w:rPr>
          <w:rFonts w:ascii="Times New Roman" w:hAnsi="Times New Roman" w:cs="Times New Roman"/>
        </w:rPr>
        <w:t>FSP mang dòng bộ nguồn danh tiếng Hydro G Pro tới nhiều thị trường mới</w:t>
      </w:r>
    </w:p>
    <w:p w:rsidR="00774571" w:rsidRPr="00F00E20" w:rsidRDefault="00D13E6E">
      <w:pPr>
        <w:pStyle w:val="2"/>
        <w:jc w:val="center"/>
        <w:rPr>
          <w:rFonts w:ascii="Times New Roman" w:hAnsi="Times New Roman" w:cs="Times New Roman"/>
          <w:i/>
          <w:iCs/>
        </w:rPr>
      </w:pPr>
      <w:r w:rsidRPr="00F00E20">
        <w:rPr>
          <w:rFonts w:ascii="Times New Roman" w:hAnsi="Times New Roman" w:cs="Times New Roman"/>
          <w:i/>
          <w:iCs/>
        </w:rPr>
        <w:t>Linh kiện Nhật Bản vơí bảo hành 10 n</w:t>
      </w:r>
      <w:r w:rsidRPr="00F00E20">
        <w:rPr>
          <w:rFonts w:ascii="Times New Roman" w:eastAsia="MS Mincho" w:hAnsi="Times New Roman" w:cs="Times New Roman"/>
          <w:i/>
          <w:iCs/>
        </w:rPr>
        <w:t>ă</w:t>
      </w:r>
      <w:r w:rsidRPr="00F00E20">
        <w:rPr>
          <w:rFonts w:ascii="Times New Roman" w:hAnsi="Times New Roman" w:cs="Times New Roman"/>
          <w:i/>
          <w:iCs/>
        </w:rPr>
        <w:t>m</w:t>
      </w:r>
    </w:p>
    <w:p w:rsidR="00774571" w:rsidRPr="00F00E20" w:rsidRDefault="00D13E6E">
      <w:pPr>
        <w:spacing w:after="240"/>
        <w:rPr>
          <w:rFonts w:ascii="Times New Roman" w:hAnsi="Times New Roman" w:cs="Times New Roman"/>
        </w:rPr>
      </w:pPr>
      <w:r w:rsidRPr="00F00E20">
        <w:rPr>
          <w:rFonts w:ascii="Times New Roman" w:eastAsia="MS Mincho" w:hAnsi="Times New Roman" w:cs="Times New Roman"/>
          <w:b/>
          <w:bCs/>
          <w:i/>
          <w:iCs/>
        </w:rPr>
        <w:t>Đ</w:t>
      </w:r>
      <w:r w:rsidRPr="00F00E20">
        <w:rPr>
          <w:rFonts w:ascii="Times New Roman" w:hAnsi="Times New Roman" w:cs="Times New Roman"/>
          <w:b/>
          <w:bCs/>
          <w:i/>
          <w:iCs/>
        </w:rPr>
        <w:t xml:space="preserve">ào Viên, </w:t>
      </w:r>
      <w:r w:rsidRPr="00F00E20">
        <w:rPr>
          <w:rFonts w:ascii="Times New Roman" w:eastAsia="MS Mincho" w:hAnsi="Times New Roman" w:cs="Times New Roman"/>
          <w:b/>
          <w:bCs/>
          <w:i/>
          <w:iCs/>
        </w:rPr>
        <w:t>Đ</w:t>
      </w:r>
      <w:r w:rsidRPr="00F00E20">
        <w:rPr>
          <w:rFonts w:ascii="Times New Roman" w:hAnsi="Times New Roman" w:cs="Times New Roman"/>
          <w:b/>
          <w:bCs/>
          <w:i/>
          <w:iCs/>
        </w:rPr>
        <w:t>ài Loan, ngày 19 tháng 11 n</w:t>
      </w:r>
      <w:r w:rsidRPr="00F00E20">
        <w:rPr>
          <w:rFonts w:ascii="Times New Roman" w:eastAsia="MS Mincho" w:hAnsi="Times New Roman" w:cs="Times New Roman"/>
          <w:b/>
          <w:bCs/>
          <w:i/>
          <w:iCs/>
        </w:rPr>
        <w:t>ă</w:t>
      </w:r>
      <w:r w:rsidRPr="00F00E20">
        <w:rPr>
          <w:rFonts w:ascii="Times New Roman" w:hAnsi="Times New Roman" w:cs="Times New Roman"/>
          <w:b/>
          <w:bCs/>
          <w:i/>
          <w:iCs/>
        </w:rPr>
        <w:t xml:space="preserve">m 2019 - </w:t>
      </w:r>
      <w:r w:rsidRPr="00F00E20">
        <w:rPr>
          <w:rFonts w:ascii="Times New Roman" w:hAnsi="Times New Roman" w:cs="Times New Roman"/>
        </w:rPr>
        <w:t xml:space="preserve">FSP, một trong những nhà sản xuất bộ nguồn hàng </w:t>
      </w:r>
      <w:r w:rsidRPr="00F00E20">
        <w:rPr>
          <w:rFonts w:ascii="Times New Roman" w:eastAsia="MS Mincho" w:hAnsi="Times New Roman" w:cs="Times New Roman"/>
        </w:rPr>
        <w:t>đ</w:t>
      </w:r>
      <w:r w:rsidRPr="00F00E20">
        <w:rPr>
          <w:rFonts w:ascii="Times New Roman" w:hAnsi="Times New Roman" w:cs="Times New Roman"/>
        </w:rPr>
        <w:t xml:space="preserve">ầu thế giới, hận hạnh thông báo dòng bộ nguồn Hydro G Pro mới sẽ có nhiều mẫu công suất khác nhau hơn và có mặt ở nhiều thị trường mới. Dòng sản phẩm Hydro G Pro </w:t>
      </w:r>
      <w:r w:rsidRPr="00F00E20">
        <w:rPr>
          <w:rFonts w:ascii="Times New Roman" w:eastAsia="MS Mincho" w:hAnsi="Times New Roman" w:cs="Times New Roman"/>
        </w:rPr>
        <w:t>đ</w:t>
      </w:r>
      <w:r w:rsidRPr="00F00E20">
        <w:rPr>
          <w:rFonts w:ascii="Times New Roman" w:hAnsi="Times New Roman" w:cs="Times New Roman"/>
        </w:rPr>
        <w:t>ược thiết kế theo dạng mô-</w:t>
      </w:r>
      <w:r w:rsidRPr="00F00E20">
        <w:rPr>
          <w:rFonts w:ascii="Times New Roman" w:eastAsia="MS Mincho" w:hAnsi="Times New Roman" w:cs="Times New Roman"/>
        </w:rPr>
        <w:t>đ</w:t>
      </w:r>
      <w:r w:rsidRPr="00F00E20">
        <w:rPr>
          <w:rFonts w:ascii="Times New Roman" w:hAnsi="Times New Roman" w:cs="Times New Roman"/>
        </w:rPr>
        <w:t xml:space="preserve">un toàn phần với cáp dẹt giúp lắp </w:t>
      </w:r>
      <w:r w:rsidRPr="00F00E20">
        <w:rPr>
          <w:rFonts w:ascii="Times New Roman" w:eastAsia="MS Mincho" w:hAnsi="Times New Roman" w:cs="Times New Roman"/>
        </w:rPr>
        <w:t>đ</w:t>
      </w:r>
      <w:r w:rsidRPr="00F00E20">
        <w:rPr>
          <w:rFonts w:ascii="Times New Roman" w:hAnsi="Times New Roman" w:cs="Times New Roman"/>
        </w:rPr>
        <w:t xml:space="preserve">ặt dễ dàng hơn và </w:t>
      </w:r>
      <w:r w:rsidRPr="00F00E20">
        <w:rPr>
          <w:rFonts w:ascii="Times New Roman" w:eastAsia="MS Mincho" w:hAnsi="Times New Roman" w:cs="Times New Roman"/>
        </w:rPr>
        <w:t>đ</w:t>
      </w:r>
      <w:r w:rsidRPr="00F00E20">
        <w:rPr>
          <w:rFonts w:ascii="Times New Roman" w:hAnsi="Times New Roman" w:cs="Times New Roman"/>
        </w:rPr>
        <w:t xml:space="preserve">i dây gọn gàng hơn. Quạt làm mát với công nghệ Fluid Dynamic Bearing (FDB) và tụ </w:t>
      </w:r>
      <w:r w:rsidRPr="00F00E20">
        <w:rPr>
          <w:rFonts w:ascii="Times New Roman" w:eastAsia="MS Mincho" w:hAnsi="Times New Roman" w:cs="Times New Roman"/>
        </w:rPr>
        <w:t>đ</w:t>
      </w:r>
      <w:r w:rsidRPr="00F00E20">
        <w:rPr>
          <w:rFonts w:ascii="Times New Roman" w:hAnsi="Times New Roman" w:cs="Times New Roman"/>
        </w:rPr>
        <w:t xml:space="preserve">iện của Nhật Bản kết hợp </w:t>
      </w:r>
      <w:r w:rsidRPr="00F00E20">
        <w:rPr>
          <w:rFonts w:ascii="Times New Roman" w:eastAsia="MS Mincho" w:hAnsi="Times New Roman" w:cs="Times New Roman"/>
        </w:rPr>
        <w:t>đ</w:t>
      </w:r>
      <w:r w:rsidRPr="00F00E20">
        <w:rPr>
          <w:rFonts w:ascii="Times New Roman" w:hAnsi="Times New Roman" w:cs="Times New Roman"/>
        </w:rPr>
        <w:t xml:space="preserve">ể </w:t>
      </w:r>
      <w:r w:rsidRPr="00F00E20">
        <w:rPr>
          <w:rFonts w:ascii="Times New Roman" w:eastAsia="MS Mincho" w:hAnsi="Times New Roman" w:cs="Times New Roman"/>
        </w:rPr>
        <w:t>đ</w:t>
      </w:r>
      <w:r w:rsidRPr="00F00E20">
        <w:rPr>
          <w:rFonts w:ascii="Times New Roman" w:hAnsi="Times New Roman" w:cs="Times New Roman"/>
        </w:rPr>
        <w:t xml:space="preserve">ảm bảo </w:t>
      </w:r>
      <w:r w:rsidRPr="00F00E20">
        <w:rPr>
          <w:rFonts w:ascii="Times New Roman" w:eastAsia="MS Mincho" w:hAnsi="Times New Roman" w:cs="Times New Roman"/>
        </w:rPr>
        <w:t>đ</w:t>
      </w:r>
      <w:r w:rsidRPr="00F00E20">
        <w:rPr>
          <w:rFonts w:ascii="Times New Roman" w:hAnsi="Times New Roman" w:cs="Times New Roman"/>
        </w:rPr>
        <w:t xml:space="preserve">ộ tin cậy cao hơn cùng </w:t>
      </w:r>
      <w:r w:rsidRPr="00F00E20">
        <w:rPr>
          <w:rFonts w:ascii="Times New Roman" w:eastAsia="MS Mincho" w:hAnsi="Times New Roman" w:cs="Times New Roman"/>
        </w:rPr>
        <w:t>đ</w:t>
      </w:r>
      <w:r w:rsidRPr="00F00E20">
        <w:rPr>
          <w:rFonts w:ascii="Times New Roman" w:hAnsi="Times New Roman" w:cs="Times New Roman"/>
        </w:rPr>
        <w:t xml:space="preserve">ộ ồn thấp. Thêm vào </w:t>
      </w:r>
      <w:r w:rsidRPr="00F00E20">
        <w:rPr>
          <w:rFonts w:ascii="Times New Roman" w:eastAsia="MS Mincho" w:hAnsi="Times New Roman" w:cs="Times New Roman"/>
        </w:rPr>
        <w:t>đ</w:t>
      </w:r>
      <w:r w:rsidRPr="00F00E20">
        <w:rPr>
          <w:rFonts w:ascii="Times New Roman" w:hAnsi="Times New Roman" w:cs="Times New Roman"/>
        </w:rPr>
        <w:t>ó, một trong các tính n</w:t>
      </w:r>
      <w:r w:rsidRPr="00F00E20">
        <w:rPr>
          <w:rFonts w:ascii="Times New Roman" w:eastAsia="MS Mincho" w:hAnsi="Times New Roman" w:cs="Times New Roman"/>
        </w:rPr>
        <w:t>ă</w:t>
      </w:r>
      <w:r w:rsidRPr="00F00E20">
        <w:rPr>
          <w:rFonts w:ascii="Times New Roman" w:hAnsi="Times New Roman" w:cs="Times New Roman"/>
        </w:rPr>
        <w:t>ng chính của các bộ nguồn này là các lớp phủ tích hợp ng</w:t>
      </w:r>
      <w:r w:rsidRPr="00F00E20">
        <w:rPr>
          <w:rFonts w:ascii="Times New Roman" w:eastAsia="MS Mincho" w:hAnsi="Times New Roman" w:cs="Times New Roman"/>
        </w:rPr>
        <w:t>ă</w:t>
      </w:r>
      <w:r w:rsidRPr="00F00E20">
        <w:rPr>
          <w:rFonts w:ascii="Times New Roman" w:hAnsi="Times New Roman" w:cs="Times New Roman"/>
        </w:rPr>
        <w:t>n bụi bám vào bề mặt, giúp bộ nguồn có khả n</w:t>
      </w:r>
      <w:r w:rsidRPr="00F00E20">
        <w:rPr>
          <w:rFonts w:ascii="Times New Roman" w:eastAsia="MS Mincho" w:hAnsi="Times New Roman" w:cs="Times New Roman"/>
        </w:rPr>
        <w:t>ă</w:t>
      </w:r>
      <w:r w:rsidRPr="00F00E20">
        <w:rPr>
          <w:rFonts w:ascii="Times New Roman" w:hAnsi="Times New Roman" w:cs="Times New Roman"/>
        </w:rPr>
        <w:t>ng chống rỉ sét ,có ngh</w:t>
      </w:r>
      <w:r w:rsidRPr="00F00E20">
        <w:rPr>
          <w:rFonts w:ascii="Times New Roman" w:eastAsia="MS Mincho" w:hAnsi="Times New Roman" w:cs="Times New Roman"/>
        </w:rPr>
        <w:t>ĩ</w:t>
      </w:r>
      <w:r w:rsidRPr="00F00E20">
        <w:rPr>
          <w:rFonts w:ascii="Times New Roman" w:hAnsi="Times New Roman" w:cs="Times New Roman"/>
        </w:rPr>
        <w:t xml:space="preserve">a là ngoài chống bám bụi, dưới </w:t>
      </w:r>
      <w:r w:rsidRPr="00F00E20">
        <w:rPr>
          <w:rFonts w:ascii="Times New Roman" w:eastAsia="MS Mincho" w:hAnsi="Times New Roman" w:cs="Times New Roman"/>
        </w:rPr>
        <w:t>đ</w:t>
      </w:r>
      <w:r w:rsidRPr="00F00E20">
        <w:rPr>
          <w:rFonts w:ascii="Times New Roman" w:hAnsi="Times New Roman" w:cs="Times New Roman"/>
        </w:rPr>
        <w:t>iều kiện nóng ẩm của nhiều nước châu Á, lớp phủ này còn giúp ng</w:t>
      </w:r>
      <w:r w:rsidRPr="00F00E20">
        <w:rPr>
          <w:rFonts w:ascii="Times New Roman" w:eastAsia="MS Mincho" w:hAnsi="Times New Roman" w:cs="Times New Roman"/>
        </w:rPr>
        <w:t>ă</w:t>
      </w:r>
      <w:r w:rsidRPr="00F00E20">
        <w:rPr>
          <w:rFonts w:ascii="Times New Roman" w:hAnsi="Times New Roman" w:cs="Times New Roman"/>
        </w:rPr>
        <w:t>n ngừa việc tụ hơi nước trên các bề mặt của bộ nguồn.</w:t>
      </w:r>
    </w:p>
    <w:p w:rsidR="00774571" w:rsidRPr="00F00E20" w:rsidRDefault="00D13E6E">
      <w:pPr>
        <w:pStyle w:val="3"/>
        <w:spacing w:before="0" w:beforeAutospacing="0" w:after="0" w:afterAutospacing="0"/>
        <w:rPr>
          <w:rFonts w:ascii="Times New Roman" w:hAnsi="Times New Roman" w:cs="Times New Roman"/>
        </w:rPr>
      </w:pPr>
      <w:r w:rsidRPr="00F00E20">
        <w:rPr>
          <w:rFonts w:ascii="Times New Roman" w:hAnsi="Times New Roman" w:cs="Times New Roman"/>
        </w:rPr>
        <w:t>Cam kết chất lượng của FSP</w:t>
      </w:r>
    </w:p>
    <w:p w:rsidR="00774571" w:rsidRPr="00F00E20" w:rsidRDefault="00D13E6E">
      <w:pPr>
        <w:spacing w:after="240"/>
        <w:rPr>
          <w:rFonts w:ascii="Times New Roman" w:hAnsi="Times New Roman" w:cs="Times New Roman"/>
        </w:rPr>
      </w:pPr>
      <w:r w:rsidRPr="00F00E20">
        <w:rPr>
          <w:rFonts w:ascii="Times New Roman" w:hAnsi="Times New Roman" w:cs="Times New Roman"/>
        </w:rPr>
        <w:t xml:space="preserve">FSP luôn cam kết </w:t>
      </w:r>
      <w:r w:rsidRPr="00F00E20">
        <w:rPr>
          <w:rFonts w:ascii="Times New Roman" w:eastAsia="MS Mincho" w:hAnsi="Times New Roman" w:cs="Times New Roman"/>
        </w:rPr>
        <w:t>đ</w:t>
      </w:r>
      <w:r w:rsidRPr="00F00E20">
        <w:rPr>
          <w:rFonts w:ascii="Times New Roman" w:hAnsi="Times New Roman" w:cs="Times New Roman"/>
        </w:rPr>
        <w:t xml:space="preserve">ể </w:t>
      </w:r>
      <w:r w:rsidRPr="00F00E20">
        <w:rPr>
          <w:rFonts w:ascii="Times New Roman" w:eastAsia="MS Mincho" w:hAnsi="Times New Roman" w:cs="Times New Roman"/>
        </w:rPr>
        <w:t>đ</w:t>
      </w:r>
      <w:r w:rsidRPr="00F00E20">
        <w:rPr>
          <w:rFonts w:ascii="Times New Roman" w:hAnsi="Times New Roman" w:cs="Times New Roman"/>
        </w:rPr>
        <w:t xml:space="preserve">ưa ra thị trường các sản phẩm bộ nguồn chất lượng nhất </w:t>
      </w:r>
      <w:r w:rsidRPr="00F00E20">
        <w:rPr>
          <w:rFonts w:ascii="Times New Roman" w:eastAsia="MS Mincho" w:hAnsi="Times New Roman" w:cs="Times New Roman"/>
        </w:rPr>
        <w:t>đ</w:t>
      </w:r>
      <w:r w:rsidRPr="00F00E20">
        <w:rPr>
          <w:rFonts w:ascii="Times New Roman" w:hAnsi="Times New Roman" w:cs="Times New Roman"/>
        </w:rPr>
        <w:t xml:space="preserve">ồng thời chúng tôi luôn luôn hoàn thiện bản thân. Các tụ </w:t>
      </w:r>
      <w:r w:rsidRPr="00F00E20">
        <w:rPr>
          <w:rFonts w:ascii="Times New Roman" w:eastAsia="MS Mincho" w:hAnsi="Times New Roman" w:cs="Times New Roman"/>
        </w:rPr>
        <w:t>đ</w:t>
      </w:r>
      <w:r w:rsidRPr="00F00E20">
        <w:rPr>
          <w:rFonts w:ascii="Times New Roman" w:hAnsi="Times New Roman" w:cs="Times New Roman"/>
        </w:rPr>
        <w:t xml:space="preserve">iện </w:t>
      </w:r>
      <w:r w:rsidRPr="00F00E20">
        <w:rPr>
          <w:rFonts w:ascii="Times New Roman" w:eastAsia="MS Mincho" w:hAnsi="Times New Roman" w:cs="Times New Roman"/>
        </w:rPr>
        <w:t>đ</w:t>
      </w:r>
      <w:r w:rsidRPr="00F00E20">
        <w:rPr>
          <w:rFonts w:ascii="Times New Roman" w:hAnsi="Times New Roman" w:cs="Times New Roman"/>
        </w:rPr>
        <w:t>iện phân 100% do Nhật Bản sản xuất là tính n</w:t>
      </w:r>
      <w:r w:rsidRPr="00F00E20">
        <w:rPr>
          <w:rFonts w:ascii="Times New Roman" w:eastAsia="MS Mincho" w:hAnsi="Times New Roman" w:cs="Times New Roman"/>
        </w:rPr>
        <w:t>ă</w:t>
      </w:r>
      <w:r w:rsidRPr="00F00E20">
        <w:rPr>
          <w:rFonts w:ascii="Times New Roman" w:hAnsi="Times New Roman" w:cs="Times New Roman"/>
        </w:rPr>
        <w:t xml:space="preserve">ng rất quan trọng </w:t>
      </w:r>
      <w:r w:rsidRPr="00F00E20">
        <w:rPr>
          <w:rFonts w:ascii="Times New Roman" w:eastAsia="MS Mincho" w:hAnsi="Times New Roman" w:cs="Times New Roman"/>
        </w:rPr>
        <w:t>đ</w:t>
      </w:r>
      <w:r w:rsidRPr="00F00E20">
        <w:rPr>
          <w:rFonts w:ascii="Times New Roman" w:hAnsi="Times New Roman" w:cs="Times New Roman"/>
        </w:rPr>
        <w:t xml:space="preserve">ối với tuổi thọ của sản phẩm. Tụ </w:t>
      </w:r>
      <w:r w:rsidRPr="00F00E20">
        <w:rPr>
          <w:rFonts w:ascii="Times New Roman" w:eastAsia="MS Mincho" w:hAnsi="Times New Roman" w:cs="Times New Roman"/>
        </w:rPr>
        <w:t>đ</w:t>
      </w:r>
      <w:r w:rsidRPr="00F00E20">
        <w:rPr>
          <w:rFonts w:ascii="Times New Roman" w:hAnsi="Times New Roman" w:cs="Times New Roman"/>
        </w:rPr>
        <w:t xml:space="preserve">iện chính sử dụng tụ </w:t>
      </w:r>
      <w:r w:rsidRPr="00F00E20">
        <w:rPr>
          <w:rFonts w:ascii="Times New Roman" w:eastAsia="MS Mincho" w:hAnsi="Times New Roman" w:cs="Times New Roman"/>
        </w:rPr>
        <w:t>đ</w:t>
      </w:r>
      <w:r w:rsidRPr="00F00E20">
        <w:rPr>
          <w:rFonts w:ascii="Times New Roman" w:hAnsi="Times New Roman" w:cs="Times New Roman"/>
        </w:rPr>
        <w:t xml:space="preserve">iện 450V chất lượng cao của Nhật Bản (420V ở mẫu 650W) -3000 giờ @ 105 ° C. Tuổi thọ 3.000 giờ @ 105 ° C hiện chỉ có ở các mẫu cao cấp nhất. Các tụ </w:t>
      </w:r>
      <w:r w:rsidRPr="00F00E20">
        <w:rPr>
          <w:rFonts w:ascii="Times New Roman" w:eastAsia="MS Mincho" w:hAnsi="Times New Roman" w:cs="Times New Roman"/>
        </w:rPr>
        <w:t>đ</w:t>
      </w:r>
      <w:r w:rsidRPr="00F00E20">
        <w:rPr>
          <w:rFonts w:ascii="Times New Roman" w:hAnsi="Times New Roman" w:cs="Times New Roman"/>
        </w:rPr>
        <w:t xml:space="preserve">iện 100% do Nhật Bản sản xuất </w:t>
      </w:r>
      <w:r w:rsidRPr="00F00E20">
        <w:rPr>
          <w:rFonts w:ascii="Times New Roman" w:eastAsia="MS Mincho" w:hAnsi="Times New Roman" w:cs="Times New Roman"/>
        </w:rPr>
        <w:t>đ</w:t>
      </w:r>
      <w:r w:rsidRPr="00F00E20">
        <w:rPr>
          <w:rFonts w:ascii="Times New Roman" w:hAnsi="Times New Roman" w:cs="Times New Roman"/>
        </w:rPr>
        <w:t>ảm bảo chất lượng n</w:t>
      </w:r>
      <w:r w:rsidRPr="00F00E20">
        <w:rPr>
          <w:rFonts w:ascii="Times New Roman" w:eastAsia="MS Mincho" w:hAnsi="Times New Roman" w:cs="Times New Roman"/>
        </w:rPr>
        <w:t>ă</w:t>
      </w:r>
      <w:r w:rsidRPr="00F00E20">
        <w:rPr>
          <w:rFonts w:ascii="Times New Roman" w:hAnsi="Times New Roman" w:cs="Times New Roman"/>
        </w:rPr>
        <w:t xml:space="preserve">ng lượng </w:t>
      </w:r>
      <w:r w:rsidRPr="00F00E20">
        <w:rPr>
          <w:rFonts w:ascii="Times New Roman" w:eastAsia="MS Mincho" w:hAnsi="Times New Roman" w:cs="Times New Roman"/>
        </w:rPr>
        <w:t>đ</w:t>
      </w:r>
      <w:r w:rsidRPr="00F00E20">
        <w:rPr>
          <w:rFonts w:ascii="Times New Roman" w:hAnsi="Times New Roman" w:cs="Times New Roman"/>
        </w:rPr>
        <w:t>áng tin cậy và sản phẩm có tuổi thọ cao hơn, c</w:t>
      </w:r>
      <w:r w:rsidRPr="00F00E20">
        <w:rPr>
          <w:rFonts w:ascii="Times New Roman" w:eastAsia="MS Mincho" w:hAnsi="Times New Roman" w:cs="Times New Roman"/>
        </w:rPr>
        <w:t>ũ</w:t>
      </w:r>
      <w:r w:rsidRPr="00F00E20">
        <w:rPr>
          <w:rFonts w:ascii="Times New Roman" w:hAnsi="Times New Roman" w:cs="Times New Roman"/>
        </w:rPr>
        <w:t xml:space="preserve">ng như lớp phủ tích hợp bảo vệ bộ nguồn và các linh kiện bên trong khỏi bụi, </w:t>
      </w:r>
      <w:r w:rsidRPr="00F00E20">
        <w:rPr>
          <w:rFonts w:ascii="Times New Roman" w:eastAsia="MS Mincho" w:hAnsi="Times New Roman" w:cs="Times New Roman"/>
        </w:rPr>
        <w:t>đ</w:t>
      </w:r>
      <w:r w:rsidRPr="00F00E20">
        <w:rPr>
          <w:rFonts w:ascii="Times New Roman" w:hAnsi="Times New Roman" w:cs="Times New Roman"/>
        </w:rPr>
        <w:t xml:space="preserve">ộ ẩm, vết bẩn và môi trường khắc nghiệt, dòng Hydro G Pro </w:t>
      </w:r>
      <w:r w:rsidRPr="00F00E20">
        <w:rPr>
          <w:rFonts w:ascii="Times New Roman" w:eastAsia="MS Mincho" w:hAnsi="Times New Roman" w:cs="Times New Roman"/>
        </w:rPr>
        <w:t>đ</w:t>
      </w:r>
      <w:r w:rsidRPr="00F00E20">
        <w:rPr>
          <w:rFonts w:ascii="Times New Roman" w:hAnsi="Times New Roman" w:cs="Times New Roman"/>
        </w:rPr>
        <w:t xml:space="preserve">ã </w:t>
      </w:r>
      <w:r w:rsidRPr="00F00E20">
        <w:rPr>
          <w:rFonts w:ascii="Times New Roman" w:eastAsia="MS Mincho" w:hAnsi="Times New Roman" w:cs="Times New Roman"/>
        </w:rPr>
        <w:t>đ</w:t>
      </w:r>
      <w:r w:rsidRPr="00F00E20">
        <w:rPr>
          <w:rFonts w:ascii="Times New Roman" w:hAnsi="Times New Roman" w:cs="Times New Roman"/>
        </w:rPr>
        <w:t xml:space="preserve">ược thử nghiệm làm việc hoàn hảo ngay cả trong môi trường </w:t>
      </w:r>
      <w:r w:rsidRPr="00F00E20">
        <w:rPr>
          <w:rFonts w:ascii="Times New Roman" w:eastAsia="MS Mincho" w:hAnsi="Times New Roman" w:cs="Times New Roman"/>
        </w:rPr>
        <w:t>đ</w:t>
      </w:r>
      <w:r w:rsidRPr="00F00E20">
        <w:rPr>
          <w:rFonts w:ascii="Times New Roman" w:hAnsi="Times New Roman" w:cs="Times New Roman"/>
        </w:rPr>
        <w:t xml:space="preserve">ộ ẩm tương </w:t>
      </w:r>
      <w:r w:rsidRPr="00F00E20">
        <w:rPr>
          <w:rFonts w:ascii="Times New Roman" w:eastAsia="MS Mincho" w:hAnsi="Times New Roman" w:cs="Times New Roman"/>
        </w:rPr>
        <w:t>đ</w:t>
      </w:r>
      <w:r w:rsidRPr="00F00E20">
        <w:rPr>
          <w:rFonts w:ascii="Times New Roman" w:hAnsi="Times New Roman" w:cs="Times New Roman"/>
        </w:rPr>
        <w:t>ối 95%.</w:t>
      </w:r>
      <w:r w:rsidRPr="00F00E20">
        <w:rPr>
          <w:rFonts w:ascii="Times New Roman" w:hAnsi="Times New Roman" w:cs="Times New Roman"/>
        </w:rPr>
        <w:br/>
      </w:r>
      <w:r w:rsidRPr="00F00E20">
        <w:rPr>
          <w:rFonts w:ascii="Times New Roman" w:hAnsi="Times New Roman" w:cs="Times New Roman"/>
        </w:rPr>
        <w:br/>
        <w:t xml:space="preserve">Dựa trên sự thành công của các thế hệ trước của loạt sản phẩm này, dòng PSU Hydro G Pro mới nâng cấp với một thiết kế an toàn </w:t>
      </w:r>
      <w:r w:rsidRPr="00F00E20">
        <w:rPr>
          <w:rFonts w:ascii="Times New Roman" w:eastAsia="MS Mincho" w:hAnsi="Times New Roman" w:cs="Times New Roman"/>
        </w:rPr>
        <w:t>đ</w:t>
      </w:r>
      <w:r w:rsidRPr="00F00E20">
        <w:rPr>
          <w:rFonts w:ascii="Times New Roman" w:hAnsi="Times New Roman" w:cs="Times New Roman"/>
        </w:rPr>
        <w:t xml:space="preserve">ược cải tiến </w:t>
      </w:r>
      <w:r w:rsidRPr="00F00E20">
        <w:rPr>
          <w:rFonts w:ascii="Times New Roman" w:eastAsia="MS Mincho" w:hAnsi="Times New Roman" w:cs="Times New Roman"/>
        </w:rPr>
        <w:t>đ</w:t>
      </w:r>
      <w:r w:rsidRPr="00F00E20">
        <w:rPr>
          <w:rFonts w:ascii="Times New Roman" w:hAnsi="Times New Roman" w:cs="Times New Roman"/>
        </w:rPr>
        <w:t xml:space="preserve">áng kể với chứng nhận IEC62368 cùng kích thước nhỏ gọn hơn, cộng thêm chế </w:t>
      </w:r>
      <w:r w:rsidRPr="00F00E20">
        <w:rPr>
          <w:rFonts w:ascii="Times New Roman" w:eastAsia="MS Mincho" w:hAnsi="Times New Roman" w:cs="Times New Roman"/>
        </w:rPr>
        <w:t>đ</w:t>
      </w:r>
      <w:r w:rsidRPr="00F00E20">
        <w:rPr>
          <w:rFonts w:ascii="Times New Roman" w:hAnsi="Times New Roman" w:cs="Times New Roman"/>
        </w:rPr>
        <w:t>ộ Eco t</w:t>
      </w:r>
      <w:r w:rsidRPr="00F00E20">
        <w:rPr>
          <w:rFonts w:ascii="Times New Roman" w:eastAsia="MS Mincho" w:hAnsi="Times New Roman" w:cs="Times New Roman"/>
        </w:rPr>
        <w:t>ĩ</w:t>
      </w:r>
      <w:r w:rsidRPr="00F00E20">
        <w:rPr>
          <w:rFonts w:ascii="Times New Roman" w:hAnsi="Times New Roman" w:cs="Times New Roman"/>
        </w:rPr>
        <w:t xml:space="preserve">nh lặng mà bạn có thể nghe thấy cả tiếng kim rơi. Dòng Hydro G Pro hiện có các phiên bản 650W, 750W, 850W và 1000W phù hợp với tất cả các thị trường và nhu cầu. Mạch </w:t>
      </w:r>
      <w:r w:rsidRPr="00F00E20">
        <w:rPr>
          <w:rFonts w:ascii="Times New Roman" w:eastAsia="MS Mincho" w:hAnsi="Times New Roman" w:cs="Times New Roman"/>
        </w:rPr>
        <w:t>đ</w:t>
      </w:r>
      <w:r w:rsidRPr="00F00E20">
        <w:rPr>
          <w:rFonts w:ascii="Times New Roman" w:hAnsi="Times New Roman" w:cs="Times New Roman"/>
        </w:rPr>
        <w:t xml:space="preserve">iều khiển tốc </w:t>
      </w:r>
      <w:r w:rsidRPr="00F00E20">
        <w:rPr>
          <w:rFonts w:ascii="Times New Roman" w:eastAsia="MS Mincho" w:hAnsi="Times New Roman" w:cs="Times New Roman"/>
        </w:rPr>
        <w:t>đ</w:t>
      </w:r>
      <w:r w:rsidRPr="00F00E20">
        <w:rPr>
          <w:rFonts w:ascii="Times New Roman" w:hAnsi="Times New Roman" w:cs="Times New Roman"/>
        </w:rPr>
        <w:t xml:space="preserve">ộ quạt thông minh </w:t>
      </w:r>
      <w:r w:rsidRPr="00F00E20">
        <w:rPr>
          <w:rFonts w:ascii="Times New Roman" w:eastAsia="MS Mincho" w:hAnsi="Times New Roman" w:cs="Times New Roman"/>
        </w:rPr>
        <w:t>đ</w:t>
      </w:r>
      <w:r w:rsidRPr="00F00E20">
        <w:rPr>
          <w:rFonts w:ascii="Times New Roman" w:hAnsi="Times New Roman" w:cs="Times New Roman"/>
        </w:rPr>
        <w:t>em lại môi trường làm việc yên t</w:t>
      </w:r>
      <w:r w:rsidRPr="00F00E20">
        <w:rPr>
          <w:rFonts w:ascii="Times New Roman" w:eastAsia="MS Mincho" w:hAnsi="Times New Roman" w:cs="Times New Roman"/>
        </w:rPr>
        <w:t>ĩ</w:t>
      </w:r>
      <w:r w:rsidRPr="00F00E20">
        <w:rPr>
          <w:rFonts w:ascii="Times New Roman" w:hAnsi="Times New Roman" w:cs="Times New Roman"/>
        </w:rPr>
        <w:t xml:space="preserve">nh khi hoạt </w:t>
      </w:r>
      <w:r w:rsidRPr="00F00E20">
        <w:rPr>
          <w:rFonts w:ascii="Times New Roman" w:eastAsia="MS Mincho" w:hAnsi="Times New Roman" w:cs="Times New Roman"/>
        </w:rPr>
        <w:t>đ</w:t>
      </w:r>
      <w:r w:rsidRPr="00F00E20">
        <w:rPr>
          <w:rFonts w:ascii="Times New Roman" w:hAnsi="Times New Roman" w:cs="Times New Roman"/>
        </w:rPr>
        <w:t xml:space="preserve">ộng ở 0dBA, chế </w:t>
      </w:r>
      <w:r w:rsidRPr="00F00E20">
        <w:rPr>
          <w:rFonts w:ascii="Times New Roman" w:eastAsia="MS Mincho" w:hAnsi="Times New Roman" w:cs="Times New Roman"/>
        </w:rPr>
        <w:t>đ</w:t>
      </w:r>
      <w:r w:rsidRPr="00F00E20">
        <w:rPr>
          <w:rFonts w:ascii="Times New Roman" w:hAnsi="Times New Roman" w:cs="Times New Roman"/>
        </w:rPr>
        <w:t xml:space="preserve">ộ Eco cho phép người dùng chuyển sang chế </w:t>
      </w:r>
      <w:r w:rsidRPr="00F00E20">
        <w:rPr>
          <w:rFonts w:ascii="Times New Roman" w:eastAsia="MS Mincho" w:hAnsi="Times New Roman" w:cs="Times New Roman"/>
        </w:rPr>
        <w:t>đ</w:t>
      </w:r>
      <w:r w:rsidRPr="00F00E20">
        <w:rPr>
          <w:rFonts w:ascii="Times New Roman" w:hAnsi="Times New Roman" w:cs="Times New Roman"/>
        </w:rPr>
        <w:t xml:space="preserve">ộ nửa không quạt - giữ cho quạt FDB tạm thời không chạy cho </w:t>
      </w:r>
      <w:r w:rsidRPr="00F00E20">
        <w:rPr>
          <w:rFonts w:ascii="Times New Roman" w:eastAsia="MS Mincho" w:hAnsi="Times New Roman" w:cs="Times New Roman"/>
        </w:rPr>
        <w:t>đ</w:t>
      </w:r>
      <w:r w:rsidRPr="00F00E20">
        <w:rPr>
          <w:rFonts w:ascii="Times New Roman" w:hAnsi="Times New Roman" w:cs="Times New Roman"/>
        </w:rPr>
        <w:t xml:space="preserve">ến khi tải PSU </w:t>
      </w:r>
      <w:r w:rsidRPr="00F00E20">
        <w:rPr>
          <w:rFonts w:ascii="Times New Roman" w:eastAsia="MS Mincho" w:hAnsi="Times New Roman" w:cs="Times New Roman"/>
        </w:rPr>
        <w:t>đ</w:t>
      </w:r>
      <w:r w:rsidRPr="00F00E20">
        <w:rPr>
          <w:rFonts w:ascii="Times New Roman" w:hAnsi="Times New Roman" w:cs="Times New Roman"/>
        </w:rPr>
        <w:t>ạt 30%.</w:t>
      </w:r>
    </w:p>
    <w:p w:rsidR="00774571" w:rsidRPr="00F00E20" w:rsidRDefault="00D13E6E">
      <w:pPr>
        <w:pStyle w:val="3"/>
        <w:spacing w:before="0" w:beforeAutospacing="0" w:after="0" w:afterAutospacing="0"/>
        <w:rPr>
          <w:rFonts w:ascii="Times New Roman" w:hAnsi="Times New Roman" w:cs="Times New Roman"/>
        </w:rPr>
      </w:pPr>
      <w:r w:rsidRPr="00F00E20">
        <w:rPr>
          <w:rFonts w:ascii="Times New Roman" w:hAnsi="Times New Roman" w:cs="Times New Roman"/>
        </w:rPr>
        <w:t>Cung cấp n</w:t>
      </w:r>
      <w:r w:rsidRPr="00F00E20">
        <w:rPr>
          <w:rFonts w:ascii="Times New Roman" w:eastAsia="MS Mincho" w:hAnsi="Times New Roman" w:cs="Times New Roman"/>
        </w:rPr>
        <w:t>ă</w:t>
      </w:r>
      <w:r w:rsidRPr="00F00E20">
        <w:rPr>
          <w:rFonts w:ascii="Times New Roman" w:hAnsi="Times New Roman" w:cs="Times New Roman"/>
        </w:rPr>
        <w:t xml:space="preserve">ng lượng một cách </w:t>
      </w:r>
      <w:r w:rsidRPr="00F00E20">
        <w:rPr>
          <w:rFonts w:ascii="Times New Roman" w:eastAsia="MS Mincho" w:hAnsi="Times New Roman" w:cs="Times New Roman"/>
        </w:rPr>
        <w:t>đ</w:t>
      </w:r>
      <w:r w:rsidRPr="00F00E20">
        <w:rPr>
          <w:rFonts w:ascii="Times New Roman" w:hAnsi="Times New Roman" w:cs="Times New Roman"/>
        </w:rPr>
        <w:t>áng tin cậy</w:t>
      </w:r>
    </w:p>
    <w:p w:rsidR="00774571" w:rsidRPr="00F00E20" w:rsidRDefault="00D13E6E">
      <w:pPr>
        <w:spacing w:after="240"/>
        <w:rPr>
          <w:rFonts w:ascii="Times New Roman" w:hAnsi="Times New Roman" w:cs="Times New Roman"/>
        </w:rPr>
      </w:pPr>
      <w:r w:rsidRPr="00F00E20">
        <w:rPr>
          <w:rFonts w:ascii="Times New Roman" w:hAnsi="Times New Roman" w:cs="Times New Roman"/>
        </w:rPr>
        <w:t xml:space="preserve">Một thiết kế tản nhiệt cải tiến dẫn nhiệt thông qua một miếng </w:t>
      </w:r>
      <w:r w:rsidRPr="00F00E20">
        <w:rPr>
          <w:rFonts w:ascii="Times New Roman" w:eastAsia="MS Mincho" w:hAnsi="Times New Roman" w:cs="Times New Roman"/>
        </w:rPr>
        <w:t>đ</w:t>
      </w:r>
      <w:r w:rsidRPr="00F00E20">
        <w:rPr>
          <w:rFonts w:ascii="Times New Roman" w:hAnsi="Times New Roman" w:cs="Times New Roman"/>
        </w:rPr>
        <w:t xml:space="preserve">ệm nhiệt ở dưới cùng của bộ nguồn </w:t>
      </w:r>
      <w:r w:rsidRPr="00F00E20">
        <w:rPr>
          <w:rFonts w:ascii="Times New Roman" w:eastAsia="MS Mincho" w:hAnsi="Times New Roman" w:cs="Times New Roman"/>
        </w:rPr>
        <w:t>đ</w:t>
      </w:r>
      <w:r w:rsidRPr="00F00E20">
        <w:rPr>
          <w:rFonts w:ascii="Times New Roman" w:hAnsi="Times New Roman" w:cs="Times New Roman"/>
        </w:rPr>
        <w:t xml:space="preserve">iện, biến toàn bộ khung PSU thành một tản nhiệt </w:t>
      </w:r>
      <w:r w:rsidRPr="00F00E20">
        <w:rPr>
          <w:rFonts w:ascii="Times New Roman" w:eastAsia="MS Mincho" w:hAnsi="Times New Roman" w:cs="Times New Roman"/>
        </w:rPr>
        <w:t>đ</w:t>
      </w:r>
      <w:r w:rsidRPr="00F00E20">
        <w:rPr>
          <w:rFonts w:ascii="Times New Roman" w:hAnsi="Times New Roman" w:cs="Times New Roman"/>
        </w:rPr>
        <w:t xml:space="preserve">ể giữ cho thiết bị luôn mát. Chứng nhận 80 Plus® Gold </w:t>
      </w:r>
      <w:r w:rsidRPr="00F00E20">
        <w:rPr>
          <w:rFonts w:ascii="Times New Roman" w:eastAsia="MS Mincho" w:hAnsi="Times New Roman" w:cs="Times New Roman"/>
        </w:rPr>
        <w:t>đ</w:t>
      </w:r>
      <w:r w:rsidRPr="00F00E20">
        <w:rPr>
          <w:rFonts w:ascii="Times New Roman" w:hAnsi="Times New Roman" w:cs="Times New Roman"/>
        </w:rPr>
        <w:t>ảm bảo rằng PSU tạo ra ít nhiệt hơn và giảm tổn hao n</w:t>
      </w:r>
      <w:r w:rsidRPr="00F00E20">
        <w:rPr>
          <w:rFonts w:ascii="Times New Roman" w:eastAsia="MS Mincho" w:hAnsi="Times New Roman" w:cs="Times New Roman"/>
        </w:rPr>
        <w:t>ă</w:t>
      </w:r>
      <w:r w:rsidRPr="00F00E20">
        <w:rPr>
          <w:rFonts w:ascii="Times New Roman" w:hAnsi="Times New Roman" w:cs="Times New Roman"/>
        </w:rPr>
        <w:t xml:space="preserve">ng lượng. Ngoài ra, mạch chờ 5V cung cấp </w:t>
      </w:r>
      <w:r w:rsidRPr="00F00E20">
        <w:rPr>
          <w:rFonts w:ascii="Times New Roman" w:eastAsia="MS Mincho" w:hAnsi="Times New Roman" w:cs="Times New Roman"/>
        </w:rPr>
        <w:t>đ</w:t>
      </w:r>
      <w:r w:rsidRPr="00F00E20">
        <w:rPr>
          <w:rFonts w:ascii="Times New Roman" w:hAnsi="Times New Roman" w:cs="Times New Roman"/>
        </w:rPr>
        <w:t xml:space="preserve">ầu ra 2.5A ổn </w:t>
      </w:r>
      <w:r w:rsidRPr="00F00E20">
        <w:rPr>
          <w:rFonts w:ascii="Times New Roman" w:eastAsia="MS Mincho" w:hAnsi="Times New Roman" w:cs="Times New Roman"/>
        </w:rPr>
        <w:t>đ</w:t>
      </w:r>
      <w:r w:rsidRPr="00F00E20">
        <w:rPr>
          <w:rFonts w:ascii="Times New Roman" w:hAnsi="Times New Roman" w:cs="Times New Roman"/>
        </w:rPr>
        <w:t xml:space="preserve">ịnh </w:t>
      </w:r>
      <w:r w:rsidRPr="00F00E20">
        <w:rPr>
          <w:rFonts w:ascii="Times New Roman" w:eastAsia="MS Mincho" w:hAnsi="Times New Roman" w:cs="Times New Roman"/>
        </w:rPr>
        <w:t>đ</w:t>
      </w:r>
      <w:r w:rsidRPr="00F00E20">
        <w:rPr>
          <w:rFonts w:ascii="Times New Roman" w:hAnsi="Times New Roman" w:cs="Times New Roman"/>
        </w:rPr>
        <w:t xml:space="preserve">ể cho phép hiệu suất chuyển </w:t>
      </w:r>
      <w:r w:rsidRPr="00F00E20">
        <w:rPr>
          <w:rFonts w:ascii="Times New Roman" w:eastAsia="MS Mincho" w:hAnsi="Times New Roman" w:cs="Times New Roman"/>
        </w:rPr>
        <w:t>đ</w:t>
      </w:r>
      <w:r w:rsidRPr="00F00E20">
        <w:rPr>
          <w:rFonts w:ascii="Times New Roman" w:hAnsi="Times New Roman" w:cs="Times New Roman"/>
        </w:rPr>
        <w:t xml:space="preserve">ổi cao.Dòng Hydro G Pro </w:t>
      </w:r>
      <w:r w:rsidRPr="00F00E20">
        <w:rPr>
          <w:rFonts w:ascii="Times New Roman" w:eastAsia="MS Mincho" w:hAnsi="Times New Roman" w:cs="Times New Roman"/>
        </w:rPr>
        <w:t>đ</w:t>
      </w:r>
      <w:r w:rsidRPr="00F00E20">
        <w:rPr>
          <w:rFonts w:ascii="Times New Roman" w:hAnsi="Times New Roman" w:cs="Times New Roman"/>
        </w:rPr>
        <w:t>ảm bảo thông số kỹ thuật ATX12V V2.52 mới nhất. Nó hiệu quả hơn 90% so với các bộ nguồn ở hiệu suất thông thường cùng quạt FDB 120mm yên t</w:t>
      </w:r>
      <w:r w:rsidRPr="00F00E20">
        <w:rPr>
          <w:rFonts w:ascii="Times New Roman" w:eastAsia="MS Mincho" w:hAnsi="Times New Roman" w:cs="Times New Roman"/>
        </w:rPr>
        <w:t>ĩ</w:t>
      </w:r>
      <w:r w:rsidRPr="00F00E20">
        <w:rPr>
          <w:rFonts w:ascii="Times New Roman" w:hAnsi="Times New Roman" w:cs="Times New Roman"/>
        </w:rPr>
        <w:t xml:space="preserve">nh hơn và bền bỉ hơn giúp bộ nguồn luôn mát ngay cả trong </w:t>
      </w:r>
      <w:r w:rsidRPr="00F00E20">
        <w:rPr>
          <w:rFonts w:ascii="Times New Roman" w:eastAsia="MS Mincho" w:hAnsi="Times New Roman" w:cs="Times New Roman"/>
        </w:rPr>
        <w:t>đ</w:t>
      </w:r>
      <w:r w:rsidRPr="00F00E20">
        <w:rPr>
          <w:rFonts w:ascii="Times New Roman" w:hAnsi="Times New Roman" w:cs="Times New Roman"/>
        </w:rPr>
        <w:t xml:space="preserve">iều kiện khắc nghiệt nhất. </w:t>
      </w:r>
    </w:p>
    <w:p w:rsidR="00774571" w:rsidRPr="00F00E20" w:rsidRDefault="00D13E6E">
      <w:pPr>
        <w:pStyle w:val="3"/>
        <w:spacing w:before="0" w:beforeAutospacing="0" w:after="0" w:afterAutospacing="0"/>
        <w:rPr>
          <w:rFonts w:ascii="Times New Roman" w:hAnsi="Times New Roman" w:cs="Times New Roman"/>
        </w:rPr>
      </w:pPr>
      <w:r w:rsidRPr="00F00E20">
        <w:rPr>
          <w:rFonts w:ascii="Times New Roman" w:hAnsi="Times New Roman" w:cs="Times New Roman"/>
        </w:rPr>
        <w:lastRenderedPageBreak/>
        <w:t>Phương châm của chúng tôi</w:t>
      </w:r>
    </w:p>
    <w:p w:rsidR="00774571" w:rsidRPr="00F00E20" w:rsidRDefault="00D13E6E">
      <w:pPr>
        <w:spacing w:after="240"/>
        <w:rPr>
          <w:rFonts w:ascii="Times New Roman" w:hAnsi="Times New Roman" w:cs="Times New Roman"/>
        </w:rPr>
      </w:pPr>
      <w:r w:rsidRPr="00F00E20">
        <w:rPr>
          <w:rFonts w:ascii="Times New Roman" w:hAnsi="Times New Roman" w:cs="Times New Roman"/>
        </w:rPr>
        <w:t xml:space="preserve">Phương châm của FSP là “ FSP tốt nhất cho bạn, nhà sản xuất PSU chuyên nghiệp, chỉ sản xuất bộ nguồn công suất thực, chất lượng cao và an toàn cao.” Thiết kế </w:t>
      </w:r>
      <w:r w:rsidRPr="00F00E20">
        <w:rPr>
          <w:rFonts w:ascii="Times New Roman" w:eastAsia="MS Mincho" w:hAnsi="Times New Roman" w:cs="Times New Roman"/>
        </w:rPr>
        <w:t>đ</w:t>
      </w:r>
      <w:r w:rsidRPr="00F00E20">
        <w:rPr>
          <w:rFonts w:ascii="Times New Roman" w:hAnsi="Times New Roman" w:cs="Times New Roman"/>
        </w:rPr>
        <w:t xml:space="preserve">ường </w:t>
      </w:r>
      <w:r w:rsidRPr="00F00E20">
        <w:rPr>
          <w:rFonts w:ascii="Times New Roman" w:eastAsia="MS Mincho" w:hAnsi="Times New Roman" w:cs="Times New Roman"/>
        </w:rPr>
        <w:t>đ</w:t>
      </w:r>
      <w:r w:rsidRPr="00F00E20">
        <w:rPr>
          <w:rFonts w:ascii="Times New Roman" w:hAnsi="Times New Roman" w:cs="Times New Roman"/>
        </w:rPr>
        <w:t xml:space="preserve">iện </w:t>
      </w:r>
      <w:r w:rsidRPr="00F00E20">
        <w:rPr>
          <w:rFonts w:ascii="Times New Roman" w:eastAsia="MS Mincho" w:hAnsi="Times New Roman" w:cs="Times New Roman"/>
        </w:rPr>
        <w:t>đ</w:t>
      </w:r>
      <w:r w:rsidRPr="00F00E20">
        <w:rPr>
          <w:rFonts w:ascii="Times New Roman" w:hAnsi="Times New Roman" w:cs="Times New Roman"/>
        </w:rPr>
        <w:t xml:space="preserve">ơn + 12V mạnh mẽ có thể dễ dàng lắp </w:t>
      </w:r>
      <w:r w:rsidRPr="00F00E20">
        <w:rPr>
          <w:rFonts w:ascii="Times New Roman" w:eastAsia="MS Mincho" w:hAnsi="Times New Roman" w:cs="Times New Roman"/>
        </w:rPr>
        <w:t>đ</w:t>
      </w:r>
      <w:r w:rsidRPr="00F00E20">
        <w:rPr>
          <w:rFonts w:ascii="Times New Roman" w:hAnsi="Times New Roman" w:cs="Times New Roman"/>
        </w:rPr>
        <w:t>ặt cho bất k</w:t>
      </w:r>
      <w:r w:rsidRPr="00F00E20">
        <w:rPr>
          <w:rFonts w:ascii="Times New Roman" w:eastAsia="MS Mincho" w:hAnsi="Times New Roman" w:cs="Times New Roman"/>
        </w:rPr>
        <w:t>ỳ</w:t>
      </w:r>
      <w:r w:rsidRPr="00F00E20">
        <w:rPr>
          <w:rFonts w:ascii="Times New Roman" w:hAnsi="Times New Roman" w:cs="Times New Roman"/>
        </w:rPr>
        <w:t xml:space="preserve"> vỏ PC nào và tương thích với các dòng CPU Intel mới nhất. </w:t>
      </w:r>
      <w:r w:rsidRPr="00F00E20">
        <w:rPr>
          <w:rFonts w:ascii="Times New Roman" w:eastAsia="MS Mincho" w:hAnsi="Times New Roman" w:cs="Times New Roman"/>
        </w:rPr>
        <w:t>Đ</w:t>
      </w:r>
      <w:r w:rsidRPr="00F00E20">
        <w:rPr>
          <w:rFonts w:ascii="Times New Roman" w:hAnsi="Times New Roman" w:cs="Times New Roman"/>
        </w:rPr>
        <w:t xml:space="preserve">iều quan trọng nhất là các sản phẩm </w:t>
      </w:r>
      <w:r w:rsidRPr="00F00E20">
        <w:rPr>
          <w:rFonts w:ascii="Times New Roman" w:eastAsia="MS Mincho" w:hAnsi="Times New Roman" w:cs="Times New Roman"/>
        </w:rPr>
        <w:t>đ</w:t>
      </w:r>
      <w:r w:rsidRPr="00F00E20">
        <w:rPr>
          <w:rFonts w:ascii="Times New Roman" w:hAnsi="Times New Roman" w:cs="Times New Roman"/>
        </w:rPr>
        <w:t xml:space="preserve">ược thiết kế </w:t>
      </w:r>
      <w:r w:rsidRPr="00F00E20">
        <w:rPr>
          <w:rFonts w:ascii="Times New Roman" w:eastAsia="MS Mincho" w:hAnsi="Times New Roman" w:cs="Times New Roman"/>
        </w:rPr>
        <w:t>đ</w:t>
      </w:r>
      <w:r w:rsidRPr="00F00E20">
        <w:rPr>
          <w:rFonts w:ascii="Times New Roman" w:hAnsi="Times New Roman" w:cs="Times New Roman"/>
        </w:rPr>
        <w:t xml:space="preserve">ảm bảo tuân thủ các tiêu chuẩn an toàn như OCP, OVP, SCP, OPP, OTP. Dòng bộ nguồn Hydro G Pro tất nhiên không nằm ngoài quy luật trên khi </w:t>
      </w:r>
      <w:r w:rsidRPr="00F00E20">
        <w:rPr>
          <w:rFonts w:ascii="Times New Roman" w:eastAsia="MS Mincho" w:hAnsi="Times New Roman" w:cs="Times New Roman"/>
        </w:rPr>
        <w:t>đ</w:t>
      </w:r>
      <w:r w:rsidRPr="00F00E20">
        <w:rPr>
          <w:rFonts w:ascii="Times New Roman" w:hAnsi="Times New Roman" w:cs="Times New Roman"/>
        </w:rPr>
        <w:t xml:space="preserve">ạt chứng nhận </w:t>
      </w:r>
      <w:r w:rsidRPr="00F00E20">
        <w:rPr>
          <w:rFonts w:ascii="Times New Roman" w:eastAsia="MS Mincho" w:hAnsi="Times New Roman" w:cs="Times New Roman"/>
        </w:rPr>
        <w:t>đ</w:t>
      </w:r>
      <w:r w:rsidRPr="00F00E20">
        <w:rPr>
          <w:rFonts w:ascii="Times New Roman" w:hAnsi="Times New Roman" w:cs="Times New Roman"/>
        </w:rPr>
        <w:t>ảm bảo an toàn với các tiêu chuẩn nêu trên.</w:t>
      </w:r>
      <w:r w:rsidRPr="00F00E20">
        <w:rPr>
          <w:rFonts w:ascii="Times New Roman" w:hAnsi="Times New Roman" w:cs="Times New Roman"/>
        </w:rPr>
        <w:br/>
      </w:r>
      <w:r w:rsidRPr="00F00E20">
        <w:rPr>
          <w:rFonts w:ascii="Times New Roman" w:hAnsi="Times New Roman" w:cs="Times New Roman"/>
        </w:rPr>
        <w:br/>
        <w:t xml:space="preserve">Giá bán lẻ </w:t>
      </w:r>
      <w:r w:rsidRPr="00F00E20">
        <w:rPr>
          <w:rFonts w:ascii="Times New Roman" w:eastAsia="MS Mincho" w:hAnsi="Times New Roman" w:cs="Times New Roman"/>
        </w:rPr>
        <w:t>đ</w:t>
      </w:r>
      <w:r w:rsidRPr="00F00E20">
        <w:rPr>
          <w:rFonts w:ascii="Times New Roman" w:hAnsi="Times New Roman" w:cs="Times New Roman"/>
        </w:rPr>
        <w:t>ề nghị (MSRP) cho các mẫu sản phẩm dòng Hydro G Pro là $ 119 (650W) &amp; $ 129 (750W) $ 159 (850W) &amp; $ 169 (1000W)</w:t>
      </w:r>
      <w:r w:rsidRPr="00F00E20">
        <w:rPr>
          <w:rFonts w:ascii="Times New Roman" w:hAnsi="Times New Roman" w:cs="Times New Roman"/>
        </w:rPr>
        <w:br/>
      </w:r>
      <w:r w:rsidRPr="00F00E20">
        <w:rPr>
          <w:rFonts w:ascii="Times New Roman" w:hAnsi="Times New Roman" w:cs="Times New Roman"/>
        </w:rPr>
        <w:br/>
      </w:r>
      <w:r w:rsidRPr="00F00E20">
        <w:rPr>
          <w:rFonts w:ascii="Times New Roman" w:eastAsia="MS Mincho" w:hAnsi="Times New Roman" w:cs="Times New Roman"/>
        </w:rPr>
        <w:t>Đ</w:t>
      </w:r>
      <w:r w:rsidRPr="00F00E20">
        <w:rPr>
          <w:rFonts w:ascii="Times New Roman" w:hAnsi="Times New Roman" w:cs="Times New Roman"/>
        </w:rPr>
        <w:t>ể biết thêm thông tin, xin vui lòng truy cập :</w:t>
      </w:r>
      <w:r w:rsidRPr="00F00E20">
        <w:rPr>
          <w:rFonts w:ascii="Times New Roman" w:hAnsi="Times New Roman" w:cs="Times New Roman"/>
        </w:rPr>
        <w:br/>
      </w:r>
      <w:hyperlink r:id="rId6" w:tgtFrame="_blank" w:history="1">
        <w:r w:rsidRPr="00F00E20">
          <w:rPr>
            <w:rStyle w:val="a3"/>
            <w:rFonts w:ascii="Times New Roman" w:hAnsi="Times New Roman" w:cs="Times New Roman"/>
          </w:rPr>
          <w:t>https://www.fsplifestyle.com/en/product/HYDROGPRO850W.html</w:t>
        </w:r>
      </w:hyperlink>
      <w:r w:rsidRPr="00F00E20">
        <w:rPr>
          <w:rFonts w:ascii="Times New Roman" w:hAnsi="Times New Roman" w:cs="Times New Roman"/>
        </w:rPr>
        <w:br/>
      </w:r>
      <w:hyperlink r:id="rId7" w:history="1">
        <w:r w:rsidR="009F29B2" w:rsidRPr="009F29B2">
          <w:rPr>
            <w:rStyle w:val="a3"/>
            <w:rFonts w:ascii="Times New Roman" w:hAnsi="Times New Roman" w:cs="Times New Roman"/>
          </w:rPr>
          <w:t>https://youtu.be/9Vy-DmvUA5I</w:t>
        </w:r>
      </w:hyperlink>
    </w:p>
    <w:p w:rsidR="00774571" w:rsidRPr="00F00E20" w:rsidRDefault="00D13E6E">
      <w:pPr>
        <w:pStyle w:val="3"/>
        <w:spacing w:before="0" w:beforeAutospacing="0" w:after="0" w:afterAutospacing="0"/>
        <w:rPr>
          <w:rFonts w:ascii="Times New Roman" w:hAnsi="Times New Roman" w:cs="Times New Roman"/>
        </w:rPr>
      </w:pPr>
      <w:r w:rsidRPr="00F00E20">
        <w:rPr>
          <w:rFonts w:ascii="Times New Roman" w:eastAsia="MS Mincho" w:hAnsi="Times New Roman" w:cs="Times New Roman"/>
        </w:rPr>
        <w:t>Đ</w:t>
      </w:r>
      <w:r w:rsidRPr="00F00E20">
        <w:rPr>
          <w:rFonts w:ascii="Times New Roman" w:hAnsi="Times New Roman" w:cs="Times New Roman"/>
        </w:rPr>
        <w:t>ể biết chi tiết sự kiện và hướng dẫn tham gia, vui lòng truy cập:</w:t>
      </w:r>
    </w:p>
    <w:p w:rsidR="00774571" w:rsidRPr="00F00E20" w:rsidRDefault="00D13E6E">
      <w:pPr>
        <w:spacing w:after="240"/>
        <w:rPr>
          <w:rFonts w:ascii="Times New Roman" w:hAnsi="Times New Roman" w:cs="Times New Roman"/>
        </w:rPr>
      </w:pPr>
      <w:r w:rsidRPr="00F00E20">
        <w:rPr>
          <w:rFonts w:ascii="Times New Roman" w:hAnsi="Times New Roman" w:cs="Times New Roman"/>
        </w:rPr>
        <w:t xml:space="preserve">Trang web chính thức của FSP Group tại: </w:t>
      </w:r>
      <w:hyperlink r:id="rId8" w:tgtFrame="_blank" w:history="1">
        <w:r w:rsidRPr="00F00E20">
          <w:rPr>
            <w:rStyle w:val="a3"/>
            <w:rFonts w:ascii="Times New Roman" w:hAnsi="Times New Roman" w:cs="Times New Roman"/>
          </w:rPr>
          <w:t>www.fsp-group.com</w:t>
        </w:r>
      </w:hyperlink>
      <w:r w:rsidRPr="00F00E20">
        <w:rPr>
          <w:rFonts w:ascii="Times New Roman" w:hAnsi="Times New Roman" w:cs="Times New Roman"/>
        </w:rPr>
        <w:br/>
        <w:t xml:space="preserve">Trang web Sản phẩm Nhãn hiệu FSP tại: </w:t>
      </w:r>
      <w:hyperlink r:id="rId9" w:tgtFrame="_blank" w:history="1">
        <w:r w:rsidRPr="00F00E20">
          <w:rPr>
            <w:rStyle w:val="a3"/>
            <w:rFonts w:ascii="Times New Roman" w:hAnsi="Times New Roman" w:cs="Times New Roman"/>
          </w:rPr>
          <w:t>www.FSPLifestyle.com</w:t>
        </w:r>
      </w:hyperlink>
      <w:r w:rsidRPr="00F00E20">
        <w:rPr>
          <w:rFonts w:ascii="Times New Roman" w:hAnsi="Times New Roman" w:cs="Times New Roman"/>
        </w:rPr>
        <w:br/>
        <w:t xml:space="preserve">Blog FSP: </w:t>
      </w:r>
      <w:hyperlink r:id="rId10" w:tgtFrame="_blank" w:history="1">
        <w:r w:rsidRPr="00F00E20">
          <w:rPr>
            <w:rStyle w:val="a3"/>
            <w:rFonts w:ascii="Times New Roman" w:hAnsi="Times New Roman" w:cs="Times New Roman"/>
          </w:rPr>
          <w:t>blog.fsp-group.com</w:t>
        </w:r>
      </w:hyperlink>
      <w:r w:rsidRPr="00F00E20">
        <w:rPr>
          <w:rFonts w:ascii="Times New Roman" w:hAnsi="Times New Roman" w:cs="Times New Roman"/>
        </w:rPr>
        <w:br/>
        <w:t xml:space="preserve">Facebook: </w:t>
      </w:r>
      <w:hyperlink r:id="rId11" w:tgtFrame="_blank" w:history="1">
        <w:r w:rsidRPr="00F00E20">
          <w:rPr>
            <w:rStyle w:val="a3"/>
            <w:rFonts w:ascii="Times New Roman" w:hAnsi="Times New Roman" w:cs="Times New Roman"/>
          </w:rPr>
          <w:t>www.facebook.com/FSP.global</w:t>
        </w:r>
      </w:hyperlink>
      <w:r w:rsidRPr="00F00E20">
        <w:rPr>
          <w:rFonts w:ascii="Times New Roman" w:hAnsi="Times New Roman" w:cs="Times New Roman"/>
        </w:rPr>
        <w:br/>
        <w:t xml:space="preserve">LinkedIn: </w:t>
      </w:r>
      <w:hyperlink r:id="rId12" w:tgtFrame="_blank" w:history="1">
        <w:r w:rsidRPr="00F00E20">
          <w:rPr>
            <w:rStyle w:val="a3"/>
            <w:rFonts w:ascii="Times New Roman" w:hAnsi="Times New Roman" w:cs="Times New Roman"/>
          </w:rPr>
          <w:t>www.linkedin.com/company/1842554</w:t>
        </w:r>
      </w:hyperlink>
    </w:p>
    <w:p w:rsidR="00774571" w:rsidRPr="00F00E20" w:rsidRDefault="00D13E6E">
      <w:pPr>
        <w:pStyle w:val="3"/>
        <w:spacing w:before="0" w:beforeAutospacing="0" w:after="0" w:afterAutospacing="0"/>
        <w:rPr>
          <w:rFonts w:ascii="Times New Roman" w:hAnsi="Times New Roman" w:cs="Times New Roman"/>
        </w:rPr>
      </w:pPr>
      <w:r w:rsidRPr="00F00E20">
        <w:rPr>
          <w:rFonts w:ascii="Times New Roman" w:hAnsi="Times New Roman" w:cs="Times New Roman"/>
        </w:rPr>
        <w:t>Thông tin về FSP</w:t>
      </w:r>
    </w:p>
    <w:p w:rsidR="00D13E6E" w:rsidRPr="00F00E20" w:rsidRDefault="00D13E6E">
      <w:pPr>
        <w:rPr>
          <w:rFonts w:ascii="Times New Roman" w:hAnsi="Times New Roman" w:cs="Times New Roman"/>
        </w:rPr>
      </w:pPr>
      <w:r w:rsidRPr="00F00E20">
        <w:rPr>
          <w:rFonts w:ascii="Times New Roman" w:hAnsi="Times New Roman" w:cs="Times New Roman"/>
        </w:rPr>
        <w:t xml:space="preserve">FSP </w:t>
      </w:r>
      <w:r w:rsidRPr="00F00E20">
        <w:rPr>
          <w:rFonts w:ascii="Times New Roman" w:eastAsia="MS Mincho" w:hAnsi="Times New Roman" w:cs="Times New Roman"/>
        </w:rPr>
        <w:t>đ</w:t>
      </w:r>
      <w:r w:rsidRPr="00F00E20">
        <w:rPr>
          <w:rFonts w:ascii="Times New Roman" w:hAnsi="Times New Roman" w:cs="Times New Roman"/>
        </w:rPr>
        <w:t>ược thành lập vào n</w:t>
      </w:r>
      <w:r w:rsidRPr="00F00E20">
        <w:rPr>
          <w:rFonts w:ascii="Times New Roman" w:eastAsia="MS Mincho" w:hAnsi="Times New Roman" w:cs="Times New Roman"/>
        </w:rPr>
        <w:t>ă</w:t>
      </w:r>
      <w:r w:rsidRPr="00F00E20">
        <w:rPr>
          <w:rFonts w:ascii="Times New Roman" w:hAnsi="Times New Roman" w:cs="Times New Roman"/>
        </w:rPr>
        <w:t xml:space="preserve">m 1993 và là một trong những nhà sản xuất hàng </w:t>
      </w:r>
      <w:r w:rsidRPr="00F00E20">
        <w:rPr>
          <w:rFonts w:ascii="Times New Roman" w:eastAsia="MS Mincho" w:hAnsi="Times New Roman" w:cs="Times New Roman"/>
        </w:rPr>
        <w:t>đ</w:t>
      </w:r>
      <w:r w:rsidRPr="00F00E20">
        <w:rPr>
          <w:rFonts w:ascii="Times New Roman" w:hAnsi="Times New Roman" w:cs="Times New Roman"/>
        </w:rPr>
        <w:t xml:space="preserve">ầu các sản phẩm nguồn cung cấp </w:t>
      </w:r>
      <w:r w:rsidRPr="00F00E20">
        <w:rPr>
          <w:rFonts w:ascii="Times New Roman" w:eastAsia="MS Mincho" w:hAnsi="Times New Roman" w:cs="Times New Roman"/>
        </w:rPr>
        <w:t>đ</w:t>
      </w:r>
      <w:r w:rsidRPr="00F00E20">
        <w:rPr>
          <w:rFonts w:ascii="Times New Roman" w:hAnsi="Times New Roman" w:cs="Times New Roman"/>
        </w:rPr>
        <w:t xml:space="preserve">iện trên thế giới. Tập </w:t>
      </w:r>
      <w:r w:rsidRPr="00F00E20">
        <w:rPr>
          <w:rFonts w:ascii="Times New Roman" w:eastAsia="MS Mincho" w:hAnsi="Times New Roman" w:cs="Times New Roman"/>
        </w:rPr>
        <w:t>đ</w:t>
      </w:r>
      <w:r w:rsidRPr="00F00E20">
        <w:rPr>
          <w:rFonts w:ascii="Times New Roman" w:hAnsi="Times New Roman" w:cs="Times New Roman"/>
        </w:rPr>
        <w:t xml:space="preserve">oàn FSP (3015: </w:t>
      </w:r>
      <w:r w:rsidRPr="00F00E20">
        <w:rPr>
          <w:rFonts w:ascii="Times New Roman" w:eastAsia="MS Mincho" w:hAnsi="Times New Roman" w:cs="Times New Roman"/>
        </w:rPr>
        <w:t>Đ</w:t>
      </w:r>
      <w:r w:rsidRPr="00F00E20">
        <w:rPr>
          <w:rFonts w:ascii="Times New Roman" w:hAnsi="Times New Roman" w:cs="Times New Roman"/>
        </w:rPr>
        <w:t xml:space="preserve">ài Loan) </w:t>
      </w:r>
      <w:r w:rsidRPr="00F00E20">
        <w:rPr>
          <w:rFonts w:ascii="Times New Roman" w:eastAsia="MS Mincho" w:hAnsi="Times New Roman" w:cs="Times New Roman"/>
        </w:rPr>
        <w:t>đ</w:t>
      </w:r>
      <w:r w:rsidRPr="00F00E20">
        <w:rPr>
          <w:rFonts w:ascii="Times New Roman" w:hAnsi="Times New Roman" w:cs="Times New Roman"/>
        </w:rPr>
        <w:t xml:space="preserve">áp ứng nhiều nhu cầu khác nhau của người dùng về nguồn </w:t>
      </w:r>
      <w:r w:rsidRPr="00F00E20">
        <w:rPr>
          <w:rFonts w:ascii="Times New Roman" w:eastAsia="MS Mincho" w:hAnsi="Times New Roman" w:cs="Times New Roman"/>
        </w:rPr>
        <w:t>đ</w:t>
      </w:r>
      <w:r w:rsidRPr="00F00E20">
        <w:rPr>
          <w:rFonts w:ascii="Times New Roman" w:hAnsi="Times New Roman" w:cs="Times New Roman"/>
        </w:rPr>
        <w:t xml:space="preserve">iện với </w:t>
      </w:r>
      <w:r w:rsidRPr="00F00E20">
        <w:rPr>
          <w:rFonts w:ascii="Times New Roman" w:eastAsia="MS Mincho" w:hAnsi="Times New Roman" w:cs="Times New Roman"/>
        </w:rPr>
        <w:t>đ</w:t>
      </w:r>
      <w:r w:rsidRPr="00F00E20">
        <w:rPr>
          <w:rFonts w:ascii="Times New Roman" w:hAnsi="Times New Roman" w:cs="Times New Roman"/>
        </w:rPr>
        <w:t>ội ng</w:t>
      </w:r>
      <w:r w:rsidRPr="00F00E20">
        <w:rPr>
          <w:rFonts w:ascii="Times New Roman" w:eastAsia="MS Mincho" w:hAnsi="Times New Roman" w:cs="Times New Roman"/>
        </w:rPr>
        <w:t>ũ</w:t>
      </w:r>
      <w:r w:rsidRPr="00F00E20">
        <w:rPr>
          <w:rFonts w:ascii="Times New Roman" w:hAnsi="Times New Roman" w:cs="Times New Roman"/>
        </w:rPr>
        <w:t xml:space="preserve"> R &amp; D mạnh gồm hơn 400 người, n</w:t>
      </w:r>
      <w:r w:rsidRPr="00F00E20">
        <w:rPr>
          <w:rFonts w:ascii="Times New Roman" w:eastAsia="MS Mincho" w:hAnsi="Times New Roman" w:cs="Times New Roman"/>
        </w:rPr>
        <w:t>ă</w:t>
      </w:r>
      <w:r w:rsidRPr="00F00E20">
        <w:rPr>
          <w:rFonts w:ascii="Times New Roman" w:hAnsi="Times New Roman" w:cs="Times New Roman"/>
        </w:rPr>
        <w:t xml:space="preserve">ng lực sản xuất mạnh mẽ và dây chuyền sản xuất toàn diện. Với hơn 500 mẫu sản phẩm </w:t>
      </w:r>
      <w:r w:rsidRPr="00F00E20">
        <w:rPr>
          <w:rFonts w:ascii="Times New Roman" w:eastAsia="MS Mincho" w:hAnsi="Times New Roman" w:cs="Times New Roman"/>
        </w:rPr>
        <w:t>đ</w:t>
      </w:r>
      <w:r w:rsidRPr="00F00E20">
        <w:rPr>
          <w:rFonts w:ascii="Times New Roman" w:hAnsi="Times New Roman" w:cs="Times New Roman"/>
        </w:rPr>
        <w:t xml:space="preserve">ược chứng nhận với tiêu chuẩn 80 PLUS, </w:t>
      </w:r>
      <w:r w:rsidRPr="00F00E20">
        <w:rPr>
          <w:rFonts w:ascii="Times New Roman" w:eastAsia="MS Mincho" w:hAnsi="Times New Roman" w:cs="Times New Roman"/>
        </w:rPr>
        <w:t>đ</w:t>
      </w:r>
      <w:r w:rsidRPr="00F00E20">
        <w:rPr>
          <w:rFonts w:ascii="Times New Roman" w:hAnsi="Times New Roman" w:cs="Times New Roman"/>
        </w:rPr>
        <w:t>ây là nhà sản xuất số một thế giới với nhiều chứng nhận 80 PLUS nhất. FSP sử dụng các công nghệ thân thiện với môi trường bằng cách cung cấp các sản phẩm cung cấp n</w:t>
      </w:r>
      <w:r w:rsidRPr="00F00E20">
        <w:rPr>
          <w:rFonts w:ascii="Times New Roman" w:eastAsia="MS Mincho" w:hAnsi="Times New Roman" w:cs="Times New Roman"/>
        </w:rPr>
        <w:t>ă</w:t>
      </w:r>
      <w:r w:rsidRPr="00F00E20">
        <w:rPr>
          <w:rFonts w:ascii="Times New Roman" w:hAnsi="Times New Roman" w:cs="Times New Roman"/>
        </w:rPr>
        <w:t xml:space="preserve">ng lượng bảo vệ môi trường và chất lượng tốt nhất. Trang web của Tập </w:t>
      </w:r>
      <w:r w:rsidRPr="00F00E20">
        <w:rPr>
          <w:rFonts w:ascii="Times New Roman" w:eastAsia="MS Mincho" w:hAnsi="Times New Roman" w:cs="Times New Roman"/>
        </w:rPr>
        <w:t>đ</w:t>
      </w:r>
      <w:r w:rsidRPr="00F00E20">
        <w:rPr>
          <w:rFonts w:ascii="Times New Roman" w:hAnsi="Times New Roman" w:cs="Times New Roman"/>
        </w:rPr>
        <w:t xml:space="preserve">oàn FSP: </w:t>
      </w:r>
      <w:hyperlink r:id="rId13" w:tgtFrame="_blank" w:history="1">
        <w:r w:rsidRPr="00F00E20">
          <w:rPr>
            <w:rStyle w:val="a3"/>
            <w:rFonts w:ascii="Times New Roman" w:hAnsi="Times New Roman" w:cs="Times New Roman"/>
          </w:rPr>
          <w:t>www.fsp-group.com</w:t>
        </w:r>
      </w:hyperlink>
      <w:r w:rsidRPr="00F00E20">
        <w:rPr>
          <w:rFonts w:ascii="Times New Roman" w:hAnsi="Times New Roman" w:cs="Times New Roman"/>
        </w:rPr>
        <w:t xml:space="preserve"> </w:t>
      </w:r>
    </w:p>
    <w:sectPr w:rsidR="00D13E6E" w:rsidRPr="00F00E20" w:rsidSect="00774571">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E0F" w:rsidRDefault="00073E0F" w:rsidP="00F00E20">
      <w:r>
        <w:separator/>
      </w:r>
    </w:p>
  </w:endnote>
  <w:endnote w:type="continuationSeparator" w:id="0">
    <w:p w:rsidR="00073E0F" w:rsidRDefault="00073E0F" w:rsidP="00F00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E0F" w:rsidRDefault="00073E0F" w:rsidP="00F00E20">
      <w:r>
        <w:separator/>
      </w:r>
    </w:p>
  </w:footnote>
  <w:footnote w:type="continuationSeparator" w:id="0">
    <w:p w:rsidR="00073E0F" w:rsidRDefault="00073E0F" w:rsidP="00F00E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F00E20"/>
    <w:rsid w:val="00073E0F"/>
    <w:rsid w:val="00774571"/>
    <w:rsid w:val="009F29B2"/>
    <w:rsid w:val="00D13E6E"/>
    <w:rsid w:val="00F00E2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571"/>
    <w:rPr>
      <w:rFonts w:ascii="新細明體" w:eastAsia="新細明體" w:hAnsi="新細明體" w:cs="新細明體"/>
      <w:sz w:val="24"/>
      <w:szCs w:val="24"/>
    </w:rPr>
  </w:style>
  <w:style w:type="paragraph" w:styleId="1">
    <w:name w:val="heading 1"/>
    <w:basedOn w:val="a"/>
    <w:link w:val="10"/>
    <w:uiPriority w:val="9"/>
    <w:qFormat/>
    <w:rsid w:val="00774571"/>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74571"/>
    <w:pPr>
      <w:spacing w:before="100" w:beforeAutospacing="1" w:after="100" w:afterAutospacing="1"/>
      <w:outlineLvl w:val="1"/>
    </w:pPr>
    <w:rPr>
      <w:b/>
      <w:bCs/>
      <w:sz w:val="36"/>
      <w:szCs w:val="36"/>
    </w:rPr>
  </w:style>
  <w:style w:type="paragraph" w:styleId="3">
    <w:name w:val="heading 3"/>
    <w:basedOn w:val="a"/>
    <w:link w:val="30"/>
    <w:uiPriority w:val="9"/>
    <w:qFormat/>
    <w:rsid w:val="0077457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74571"/>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774571"/>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774571"/>
    <w:rPr>
      <w:rFonts w:asciiTheme="majorHAnsi" w:eastAsiaTheme="majorEastAsia" w:hAnsiTheme="majorHAnsi" w:cstheme="majorBidi"/>
      <w:b/>
      <w:bCs/>
      <w:sz w:val="36"/>
      <w:szCs w:val="36"/>
    </w:rPr>
  </w:style>
  <w:style w:type="character" w:styleId="a3">
    <w:name w:val="Hyperlink"/>
    <w:basedOn w:val="a0"/>
    <w:uiPriority w:val="99"/>
    <w:semiHidden/>
    <w:unhideWhenUsed/>
    <w:rsid w:val="00774571"/>
    <w:rPr>
      <w:color w:val="0000FF"/>
      <w:u w:val="single"/>
    </w:rPr>
  </w:style>
  <w:style w:type="character" w:styleId="a4">
    <w:name w:val="FollowedHyperlink"/>
    <w:basedOn w:val="a0"/>
    <w:uiPriority w:val="99"/>
    <w:semiHidden/>
    <w:unhideWhenUsed/>
    <w:rsid w:val="00774571"/>
    <w:rPr>
      <w:color w:val="800080"/>
      <w:u w:val="single"/>
    </w:rPr>
  </w:style>
  <w:style w:type="paragraph" w:styleId="a5">
    <w:name w:val="header"/>
    <w:basedOn w:val="a"/>
    <w:link w:val="a6"/>
    <w:uiPriority w:val="99"/>
    <w:semiHidden/>
    <w:unhideWhenUsed/>
    <w:rsid w:val="00F00E20"/>
    <w:pPr>
      <w:tabs>
        <w:tab w:val="center" w:pos="4153"/>
        <w:tab w:val="right" w:pos="8306"/>
      </w:tabs>
      <w:snapToGrid w:val="0"/>
    </w:pPr>
    <w:rPr>
      <w:sz w:val="20"/>
      <w:szCs w:val="20"/>
    </w:rPr>
  </w:style>
  <w:style w:type="character" w:customStyle="1" w:styleId="a6">
    <w:name w:val="頁首 字元"/>
    <w:basedOn w:val="a0"/>
    <w:link w:val="a5"/>
    <w:uiPriority w:val="99"/>
    <w:semiHidden/>
    <w:rsid w:val="00F00E20"/>
    <w:rPr>
      <w:rFonts w:ascii="新細明體" w:eastAsia="新細明體" w:hAnsi="新細明體" w:cs="新細明體"/>
    </w:rPr>
  </w:style>
  <w:style w:type="paragraph" w:styleId="a7">
    <w:name w:val="footer"/>
    <w:basedOn w:val="a"/>
    <w:link w:val="a8"/>
    <w:uiPriority w:val="99"/>
    <w:semiHidden/>
    <w:unhideWhenUsed/>
    <w:rsid w:val="00F00E20"/>
    <w:pPr>
      <w:tabs>
        <w:tab w:val="center" w:pos="4153"/>
        <w:tab w:val="right" w:pos="8306"/>
      </w:tabs>
      <w:snapToGrid w:val="0"/>
    </w:pPr>
    <w:rPr>
      <w:sz w:val="20"/>
      <w:szCs w:val="20"/>
    </w:rPr>
  </w:style>
  <w:style w:type="character" w:customStyle="1" w:styleId="a8">
    <w:name w:val="頁尾 字元"/>
    <w:basedOn w:val="a0"/>
    <w:link w:val="a7"/>
    <w:uiPriority w:val="99"/>
    <w:semiHidden/>
    <w:rsid w:val="00F00E2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p-group.com/" TargetMode="External"/><Relationship Id="rId13" Type="http://schemas.openxmlformats.org/officeDocument/2006/relationships/hyperlink" Target="http://www.fsp-group.com/" TargetMode="External"/><Relationship Id="rId3" Type="http://schemas.openxmlformats.org/officeDocument/2006/relationships/webSettings" Target="webSettings.xml"/><Relationship Id="rId7" Type="http://schemas.openxmlformats.org/officeDocument/2006/relationships/hyperlink" Target="https://youtu.be/9Vy-DmvUA5I" TargetMode="External"/><Relationship Id="rId12" Type="http://schemas.openxmlformats.org/officeDocument/2006/relationships/hyperlink" Target="http://www.linkedin.com/company/18425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splifestyle.com/en/product/HYDROGPRO850W.html" TargetMode="External"/><Relationship Id="rId11" Type="http://schemas.openxmlformats.org/officeDocument/2006/relationships/hyperlink" Target="http://www.facebook.com/FSP.globa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blog.fsp-group.com/" TargetMode="External"/><Relationship Id="rId4" Type="http://schemas.openxmlformats.org/officeDocument/2006/relationships/footnotes" Target="footnotes.xml"/><Relationship Id="rId9" Type="http://schemas.openxmlformats.org/officeDocument/2006/relationships/hyperlink" Target="http://www.fsplifestyle.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776</Words>
  <Characters>4424</Characters>
  <Application>Microsoft Office Word</Application>
  <DocSecurity>0</DocSecurity>
  <Lines>36</Lines>
  <Paragraphs>10</Paragraphs>
  <ScaleCrop>false</ScaleCrop>
  <Company/>
  <LinksUpToDate>false</LinksUpToDate>
  <CharactersWithSpaces>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mang dòng bộ nguồn danh tiếng Hydro G Pro tới nhiều thị trường mới</dc:title>
  <dc:creator>Sandy</dc:creator>
  <cp:lastModifiedBy>Sandy</cp:lastModifiedBy>
  <cp:revision>3</cp:revision>
  <dcterms:created xsi:type="dcterms:W3CDTF">2019-11-15T02:23:00Z</dcterms:created>
  <dcterms:modified xsi:type="dcterms:W3CDTF">2019-11-15T07:51:00Z</dcterms:modified>
</cp:coreProperties>
</file>