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76426" w:rsidRDefault="007E4A6A">
      <w:pPr>
        <w:rPr>
          <w:rFonts w:asciiTheme="minorHAnsi" w:hAnsiTheme="minorHAnsi" w:cstheme="minorHAnsi"/>
          <w:lang/>
        </w:rPr>
      </w:pPr>
      <w:r w:rsidRPr="00976426">
        <w:rPr>
          <w:rFonts w:asciiTheme="minorHAnsi" w:hAnsiTheme="minorHAnsi" w:cstheme="minorHAnsi"/>
          <w:lang/>
        </w:rPr>
        <w:t>FOR IMMEDIATE RELEASE</w:t>
      </w:r>
    </w:p>
    <w:p w:rsidR="00000000" w:rsidRPr="00976426" w:rsidRDefault="007E4A6A">
      <w:pPr>
        <w:pStyle w:val="1"/>
        <w:spacing w:before="0" w:beforeAutospacing="0" w:after="0" w:afterAutospacing="0"/>
        <w:jc w:val="center"/>
        <w:rPr>
          <w:rFonts w:asciiTheme="minorHAnsi" w:hAnsiTheme="minorHAnsi" w:cstheme="minorHAnsi"/>
          <w:lang/>
        </w:rPr>
      </w:pPr>
      <w:r w:rsidRPr="00976426">
        <w:rPr>
          <w:rFonts w:asciiTheme="minorHAnsi" w:hAnsiTheme="minorHAnsi" w:cstheme="minorHAnsi"/>
          <w:lang/>
        </w:rPr>
        <w:t>General Silicones Contributes to a Greener Society with Silicone Adhesion and Bonding Technology</w:t>
      </w:r>
    </w:p>
    <w:p w:rsidR="00000000" w:rsidRPr="00976426" w:rsidRDefault="007E4A6A">
      <w:pPr>
        <w:pStyle w:val="2"/>
        <w:jc w:val="center"/>
        <w:rPr>
          <w:rFonts w:asciiTheme="minorHAnsi" w:hAnsiTheme="minorHAnsi" w:cstheme="minorHAnsi"/>
          <w:i/>
          <w:iCs/>
          <w:lang/>
        </w:rPr>
      </w:pPr>
      <w:r w:rsidRPr="00976426">
        <w:rPr>
          <w:rFonts w:asciiTheme="minorHAnsi" w:hAnsiTheme="minorHAnsi" w:cstheme="minorHAnsi"/>
          <w:i/>
          <w:iCs/>
          <w:lang/>
        </w:rPr>
        <w:t>50th Anniversary Vision: Focusing on Improving Life Quality and Pollution-Free Environment</w:t>
      </w:r>
    </w:p>
    <w:p w:rsidR="00000000" w:rsidRPr="00976426" w:rsidRDefault="007E4A6A">
      <w:pPr>
        <w:spacing w:after="240"/>
        <w:rPr>
          <w:rFonts w:asciiTheme="minorHAnsi" w:hAnsiTheme="minorHAnsi" w:cstheme="minorHAnsi"/>
          <w:lang/>
        </w:rPr>
      </w:pPr>
      <w:r w:rsidRPr="00976426">
        <w:rPr>
          <w:rFonts w:asciiTheme="minorHAnsi" w:hAnsiTheme="minorHAnsi" w:cstheme="minorHAnsi"/>
          <w:b/>
          <w:bCs/>
          <w:i/>
          <w:iCs/>
          <w:lang/>
        </w:rPr>
        <w:t xml:space="preserve">Hsinchu, Taiwan, December 3, 2020 - </w:t>
      </w:r>
      <w:r w:rsidRPr="00976426">
        <w:rPr>
          <w:rFonts w:asciiTheme="minorHAnsi" w:hAnsiTheme="minorHAnsi" w:cstheme="minorHAnsi"/>
          <w:lang/>
        </w:rPr>
        <w:t>General Silicones Co., Ltd. (GS), a company based in Hsinchu City, Taiwan, is pleased to announce the celebration of their 50th anniversary in the industry. GS was founded in 1970 and is not just a major distributor of silicone materials, but also of an ac</w:t>
      </w:r>
      <w:r w:rsidRPr="00976426">
        <w:rPr>
          <w:rFonts w:asciiTheme="minorHAnsi" w:hAnsiTheme="minorHAnsi" w:cstheme="minorHAnsi"/>
          <w:lang/>
        </w:rPr>
        <w:t xml:space="preserve">tive manufacturer of silicone products with international certifications. A key example of GS focusing on contributing to a more environmentally sustainable society is </w:t>
      </w:r>
      <w:r w:rsidRPr="00976426">
        <w:rPr>
          <w:rFonts w:asciiTheme="minorHAnsi" w:hAnsiTheme="minorHAnsi" w:cstheme="minorHAnsi"/>
          <w:b/>
          <w:bCs/>
          <w:i/>
          <w:iCs/>
          <w:lang/>
        </w:rPr>
        <w:t>Compo-SiL</w:t>
      </w:r>
      <w:r w:rsidRPr="00976426">
        <w:rPr>
          <w:rFonts w:asciiTheme="minorHAnsi" w:hAnsiTheme="minorHAnsi" w:cstheme="minorHAnsi"/>
          <w:b/>
          <w:bCs/>
          <w:i/>
          <w:iCs/>
          <w:color w:val="FF0000"/>
          <w:sz w:val="20"/>
          <w:szCs w:val="20"/>
          <w:vertAlign w:val="superscript"/>
          <w:lang/>
        </w:rPr>
        <w:t>®</w:t>
      </w:r>
      <w:r w:rsidRPr="00976426">
        <w:rPr>
          <w:rFonts w:asciiTheme="minorHAnsi" w:hAnsiTheme="minorHAnsi" w:cstheme="minorHAnsi"/>
          <w:b/>
          <w:bCs/>
          <w:i/>
          <w:iCs/>
          <w:lang/>
        </w:rPr>
        <w:t xml:space="preserve"> </w:t>
      </w:r>
      <w:r w:rsidRPr="00976426">
        <w:rPr>
          <w:rFonts w:asciiTheme="minorHAnsi" w:hAnsiTheme="minorHAnsi" w:cstheme="minorHAnsi"/>
          <w:lang/>
        </w:rPr>
        <w:t xml:space="preserve">technology for improving </w:t>
      </w:r>
      <w:hyperlink r:id="rId6" w:tgtFrame="_blank" w:history="1">
        <w:r w:rsidRPr="00976426">
          <w:rPr>
            <w:rStyle w:val="a3"/>
            <w:rFonts w:asciiTheme="minorHAnsi" w:hAnsiTheme="minorHAnsi" w:cstheme="minorHAnsi"/>
            <w:lang/>
          </w:rPr>
          <w:t>silicone adhesion and bonding</w:t>
        </w:r>
      </w:hyperlink>
      <w:r w:rsidRPr="00976426">
        <w:rPr>
          <w:rFonts w:asciiTheme="minorHAnsi" w:hAnsiTheme="minorHAnsi" w:cstheme="minorHAnsi"/>
          <w:lang/>
        </w:rPr>
        <w:t xml:space="preserve"> using sustainable technology.</w:t>
      </w:r>
      <w:r w:rsidRPr="00976426">
        <w:rPr>
          <w:rFonts w:asciiTheme="minorHAnsi" w:hAnsiTheme="minorHAnsi" w:cstheme="minorHAnsi"/>
          <w:lang/>
        </w:rPr>
        <w:br/>
      </w:r>
      <w:r w:rsidRPr="00976426">
        <w:rPr>
          <w:rFonts w:asciiTheme="minorHAnsi" w:hAnsiTheme="minorHAnsi" w:cstheme="minorHAnsi"/>
          <w:lang/>
        </w:rPr>
        <w:br/>
        <w:t>“Our company is continuing its efforts to expand overseas operations, and the Group is actively developing sustainable, non-toxic, non-hazardous, green and en</w:t>
      </w:r>
      <w:r w:rsidRPr="00976426">
        <w:rPr>
          <w:rFonts w:asciiTheme="minorHAnsi" w:hAnsiTheme="minorHAnsi" w:cstheme="minorHAnsi"/>
          <w:lang/>
        </w:rPr>
        <w:t xml:space="preserve">vironmentally friendly products to achieve the Group's sacred mission of helping improve our life quality and leave the next generation a pollution-free environment,” said Michael Lin, President and CEO of GS. </w:t>
      </w:r>
    </w:p>
    <w:p w:rsidR="00000000" w:rsidRPr="00976426" w:rsidRDefault="007E4A6A">
      <w:pPr>
        <w:pStyle w:val="3"/>
        <w:spacing w:before="0" w:beforeAutospacing="0" w:after="0" w:afterAutospacing="0"/>
        <w:rPr>
          <w:rFonts w:asciiTheme="minorHAnsi" w:hAnsiTheme="minorHAnsi" w:cstheme="minorHAnsi"/>
          <w:lang/>
        </w:rPr>
      </w:pPr>
      <w:r w:rsidRPr="00976426">
        <w:rPr>
          <w:rFonts w:asciiTheme="minorHAnsi" w:hAnsiTheme="minorHAnsi" w:cstheme="minorHAnsi"/>
          <w:i/>
          <w:iCs/>
          <w:lang/>
        </w:rPr>
        <w:t>Compo-SiL</w:t>
      </w:r>
      <w:r w:rsidRPr="00976426">
        <w:rPr>
          <w:rFonts w:asciiTheme="minorHAnsi" w:hAnsiTheme="minorHAnsi" w:cstheme="minorHAnsi"/>
          <w:i/>
          <w:iCs/>
          <w:color w:val="FF0000"/>
          <w:sz w:val="24"/>
          <w:szCs w:val="24"/>
          <w:vertAlign w:val="superscript"/>
          <w:lang/>
        </w:rPr>
        <w:t>®</w:t>
      </w:r>
      <w:r w:rsidRPr="00976426">
        <w:rPr>
          <w:rFonts w:asciiTheme="minorHAnsi" w:hAnsiTheme="minorHAnsi" w:cstheme="minorHAnsi"/>
          <w:lang/>
        </w:rPr>
        <w:t xml:space="preserve"> </w:t>
      </w:r>
      <w:proofErr w:type="gramStart"/>
      <w:r w:rsidRPr="00976426">
        <w:rPr>
          <w:rFonts w:asciiTheme="minorHAnsi" w:hAnsiTheme="minorHAnsi" w:cstheme="minorHAnsi"/>
          <w:lang/>
        </w:rPr>
        <w:t>An</w:t>
      </w:r>
      <w:proofErr w:type="gramEnd"/>
      <w:r w:rsidRPr="00976426">
        <w:rPr>
          <w:rFonts w:asciiTheme="minorHAnsi" w:hAnsiTheme="minorHAnsi" w:cstheme="minorHAnsi"/>
          <w:lang/>
        </w:rPr>
        <w:t xml:space="preserve"> Important Contribution to a G</w:t>
      </w:r>
      <w:r w:rsidRPr="00976426">
        <w:rPr>
          <w:rFonts w:asciiTheme="minorHAnsi" w:hAnsiTheme="minorHAnsi" w:cstheme="minorHAnsi"/>
          <w:lang/>
        </w:rPr>
        <w:t>reener Society</w:t>
      </w:r>
    </w:p>
    <w:p w:rsidR="00000000" w:rsidRPr="00976426" w:rsidRDefault="007E4A6A">
      <w:pPr>
        <w:spacing w:after="240"/>
        <w:rPr>
          <w:rFonts w:asciiTheme="minorHAnsi" w:hAnsiTheme="minorHAnsi" w:cstheme="minorHAnsi"/>
          <w:lang/>
        </w:rPr>
      </w:pPr>
      <w:r w:rsidRPr="00976426">
        <w:rPr>
          <w:rFonts w:asciiTheme="minorHAnsi" w:hAnsiTheme="minorHAnsi" w:cstheme="minorHAnsi"/>
          <w:lang/>
        </w:rPr>
        <w:t>GS recent breakthrough is a vital contribution to a more sustainable society because silicone is one of the environment-friendly and sustainable materials to be used in many large volume uses, such as in the aerospace, automotive, electronic</w:t>
      </w:r>
      <w:r w:rsidRPr="00976426">
        <w:rPr>
          <w:rFonts w:asciiTheme="minorHAnsi" w:hAnsiTheme="minorHAnsi" w:cstheme="minorHAnsi"/>
          <w:lang/>
        </w:rPr>
        <w:t>s, health care, building, industrial assembly, and textile industries. Thus, their goal was to find a bio-friendly silicone substrate that has good surface adhesion characteristics for different kinds of applications. The lower surface energy of 24 dynes/c</w:t>
      </w:r>
      <w:r w:rsidRPr="00976426">
        <w:rPr>
          <w:rFonts w:asciiTheme="minorHAnsi" w:hAnsiTheme="minorHAnsi" w:cstheme="minorHAnsi"/>
          <w:lang/>
        </w:rPr>
        <w:t>m of silicone results in poor wetting, which is not good for adhesion.</w:t>
      </w:r>
      <w:r w:rsidRPr="00976426">
        <w:rPr>
          <w:rFonts w:asciiTheme="minorHAnsi" w:hAnsiTheme="minorHAnsi" w:cstheme="minorHAnsi"/>
          <w:lang/>
        </w:rPr>
        <w:br/>
      </w:r>
      <w:r w:rsidRPr="00976426">
        <w:rPr>
          <w:rFonts w:asciiTheme="minorHAnsi" w:hAnsiTheme="minorHAnsi" w:cstheme="minorHAnsi"/>
          <w:lang/>
        </w:rPr>
        <w:br/>
      </w:r>
      <w:r w:rsidRPr="00976426">
        <w:rPr>
          <w:rFonts w:asciiTheme="minorHAnsi" w:hAnsiTheme="minorHAnsi" w:cstheme="minorHAnsi"/>
          <w:b/>
          <w:bCs/>
          <w:i/>
          <w:iCs/>
          <w:lang/>
        </w:rPr>
        <w:t>Compo-SiL</w:t>
      </w:r>
      <w:r w:rsidRPr="00976426">
        <w:rPr>
          <w:rFonts w:asciiTheme="minorHAnsi" w:hAnsiTheme="minorHAnsi" w:cstheme="minorHAnsi"/>
          <w:b/>
          <w:bCs/>
          <w:i/>
          <w:iCs/>
          <w:color w:val="FF0000"/>
          <w:sz w:val="20"/>
          <w:szCs w:val="20"/>
          <w:vertAlign w:val="superscript"/>
          <w:lang/>
        </w:rPr>
        <w:t>®</w:t>
      </w:r>
      <w:r w:rsidRPr="00976426">
        <w:rPr>
          <w:rFonts w:asciiTheme="minorHAnsi" w:hAnsiTheme="minorHAnsi" w:cstheme="minorHAnsi"/>
          <w:lang/>
        </w:rPr>
        <w:t xml:space="preserve"> technology uses an ultra-thin polyurethane modified layer that increases the surface energy to 38 dynes/cm and results in good wetting and better adhesion. There are other p</w:t>
      </w:r>
      <w:r w:rsidRPr="00976426">
        <w:rPr>
          <w:rFonts w:asciiTheme="minorHAnsi" w:hAnsiTheme="minorHAnsi" w:cstheme="minorHAnsi"/>
          <w:lang/>
        </w:rPr>
        <w:t>otential solutions like other silicone adhesives and plasma techniques but these have safety and environmental issues, are highly expensive, and have other problems.</w:t>
      </w:r>
    </w:p>
    <w:p w:rsidR="00000000" w:rsidRPr="00976426" w:rsidRDefault="007E4A6A">
      <w:pPr>
        <w:pStyle w:val="3"/>
        <w:spacing w:before="0" w:beforeAutospacing="0" w:after="0" w:afterAutospacing="0"/>
        <w:rPr>
          <w:rFonts w:asciiTheme="minorHAnsi" w:hAnsiTheme="minorHAnsi" w:cstheme="minorHAnsi"/>
          <w:lang/>
        </w:rPr>
      </w:pPr>
      <w:r w:rsidRPr="00976426">
        <w:rPr>
          <w:rFonts w:asciiTheme="minorHAnsi" w:hAnsiTheme="minorHAnsi" w:cstheme="minorHAnsi"/>
          <w:lang/>
        </w:rPr>
        <w:t>High Accuracy, High Heat Transfer ACF Bonding Sheets</w:t>
      </w:r>
    </w:p>
    <w:p w:rsidR="00000000" w:rsidRPr="00976426" w:rsidRDefault="007E4A6A">
      <w:pPr>
        <w:spacing w:after="240"/>
        <w:rPr>
          <w:rFonts w:asciiTheme="minorHAnsi" w:hAnsiTheme="minorHAnsi" w:cstheme="minorHAnsi"/>
          <w:lang/>
        </w:rPr>
      </w:pPr>
      <w:r w:rsidRPr="00976426">
        <w:rPr>
          <w:rFonts w:asciiTheme="minorHAnsi" w:hAnsiTheme="minorHAnsi" w:cstheme="minorHAnsi"/>
          <w:lang/>
        </w:rPr>
        <w:t>Another important green contributio</w:t>
      </w:r>
      <w:r w:rsidRPr="00976426">
        <w:rPr>
          <w:rFonts w:asciiTheme="minorHAnsi" w:hAnsiTheme="minorHAnsi" w:cstheme="minorHAnsi"/>
          <w:lang/>
        </w:rPr>
        <w:t>n by GS is its enhanced anisotropic conductive film (ACF) bonding sheets that may be used in the manufacture of LCD panels and for other industries that require hot pressing. These high accuracy ACF silicone rubber bonding sheets are very much in demand be</w:t>
      </w:r>
      <w:r w:rsidRPr="00976426">
        <w:rPr>
          <w:rFonts w:asciiTheme="minorHAnsi" w:hAnsiTheme="minorHAnsi" w:cstheme="minorHAnsi"/>
          <w:lang/>
        </w:rPr>
        <w:t xml:space="preserve">cause the display panel market trend is towards finer pitch and narrower borders. These display panel designs require more </w:t>
      </w:r>
      <w:r w:rsidRPr="00976426">
        <w:rPr>
          <w:rFonts w:asciiTheme="minorHAnsi" w:hAnsiTheme="minorHAnsi" w:cstheme="minorHAnsi"/>
          <w:lang/>
        </w:rPr>
        <w:lastRenderedPageBreak/>
        <w:t xml:space="preserve">accurate positioning and size variations of the electrode resulting from pressure variations should be avoided. Thus, the heat press </w:t>
      </w:r>
      <w:r w:rsidRPr="00976426">
        <w:rPr>
          <w:rFonts w:asciiTheme="minorHAnsi" w:hAnsiTheme="minorHAnsi" w:cstheme="minorHAnsi"/>
          <w:lang/>
        </w:rPr>
        <w:t>process needs to be finely controlled and this is possible with the high accuracy ACF bonding sheets.</w:t>
      </w:r>
    </w:p>
    <w:p w:rsidR="00000000" w:rsidRPr="00976426" w:rsidRDefault="007E4A6A">
      <w:pPr>
        <w:pStyle w:val="3"/>
        <w:spacing w:before="0" w:beforeAutospacing="0" w:after="0" w:afterAutospacing="0"/>
        <w:rPr>
          <w:rFonts w:asciiTheme="minorHAnsi" w:hAnsiTheme="minorHAnsi" w:cstheme="minorHAnsi"/>
          <w:lang/>
        </w:rPr>
      </w:pPr>
      <w:r w:rsidRPr="00976426">
        <w:rPr>
          <w:rFonts w:asciiTheme="minorHAnsi" w:hAnsiTheme="minorHAnsi" w:cstheme="minorHAnsi"/>
          <w:lang/>
        </w:rPr>
        <w:t>Drastic Increase in Demand for GS Medical Silicone Products</w:t>
      </w:r>
    </w:p>
    <w:p w:rsidR="00000000" w:rsidRPr="00976426" w:rsidRDefault="007E4A6A">
      <w:pPr>
        <w:spacing w:after="240"/>
        <w:rPr>
          <w:rFonts w:asciiTheme="minorHAnsi" w:hAnsiTheme="minorHAnsi" w:cstheme="minorHAnsi"/>
          <w:lang/>
        </w:rPr>
      </w:pPr>
      <w:r w:rsidRPr="00976426">
        <w:rPr>
          <w:rFonts w:asciiTheme="minorHAnsi" w:hAnsiTheme="minorHAnsi" w:cstheme="minorHAnsi"/>
          <w:lang/>
        </w:rPr>
        <w:t>Meanwhile, the global pandemic has caused a drastic rise in GS customized medical silicone p</w:t>
      </w:r>
      <w:r w:rsidRPr="00976426">
        <w:rPr>
          <w:rFonts w:asciiTheme="minorHAnsi" w:hAnsiTheme="minorHAnsi" w:cstheme="minorHAnsi"/>
          <w:lang/>
        </w:rPr>
        <w:t>arts, such as pin mats, tubing, silicone scalpel mats, medical membrane keypads, medical mouse pads, breathing masks and bags, silicone instrument mat, magnetic (instrument) mat, electric knife parts, bacterial Petri plates, nebulizer plugs, including othe</w:t>
      </w:r>
      <w:r w:rsidRPr="00976426">
        <w:rPr>
          <w:rFonts w:asciiTheme="minorHAnsi" w:hAnsiTheme="minorHAnsi" w:cstheme="minorHAnsi"/>
          <w:lang/>
        </w:rPr>
        <w:t>r medical parts and O-rings. This spike in demand was met satisfactorily by the company through the use of new manufacturing equipment to help increase production capacity and speed up delivery.</w:t>
      </w:r>
    </w:p>
    <w:p w:rsidR="00000000" w:rsidRPr="00976426" w:rsidRDefault="007E4A6A">
      <w:pPr>
        <w:pStyle w:val="3"/>
        <w:spacing w:before="0" w:beforeAutospacing="0" w:after="0" w:afterAutospacing="0"/>
        <w:rPr>
          <w:rFonts w:asciiTheme="minorHAnsi" w:hAnsiTheme="minorHAnsi" w:cstheme="minorHAnsi"/>
          <w:lang/>
        </w:rPr>
      </w:pPr>
      <w:r w:rsidRPr="00976426">
        <w:rPr>
          <w:rFonts w:asciiTheme="minorHAnsi" w:hAnsiTheme="minorHAnsi" w:cstheme="minorHAnsi"/>
          <w:lang/>
        </w:rPr>
        <w:t>GS Vision for the Next 50 Years</w:t>
      </w:r>
    </w:p>
    <w:p w:rsidR="00000000" w:rsidRPr="00976426" w:rsidRDefault="007E4A6A">
      <w:pPr>
        <w:spacing w:after="240"/>
        <w:rPr>
          <w:rFonts w:asciiTheme="minorHAnsi" w:hAnsiTheme="minorHAnsi" w:cstheme="minorHAnsi"/>
          <w:lang/>
        </w:rPr>
      </w:pPr>
      <w:r w:rsidRPr="00976426">
        <w:rPr>
          <w:rFonts w:asciiTheme="minorHAnsi" w:hAnsiTheme="minorHAnsi" w:cstheme="minorHAnsi"/>
          <w:lang/>
        </w:rPr>
        <w:t>With regards to the GS visi</w:t>
      </w:r>
      <w:r w:rsidRPr="00976426">
        <w:rPr>
          <w:rFonts w:asciiTheme="minorHAnsi" w:hAnsiTheme="minorHAnsi" w:cstheme="minorHAnsi"/>
          <w:lang/>
        </w:rPr>
        <w:t xml:space="preserve">on for the next 50 years, expanding the uses of environmentally friendly silicone material and minimizing the use of plastics to lower carbon emissions are the primary goals. </w:t>
      </w:r>
      <w:r w:rsidRPr="00976426">
        <w:rPr>
          <w:rFonts w:asciiTheme="minorHAnsi" w:hAnsiTheme="minorHAnsi" w:cstheme="minorHAnsi"/>
          <w:b/>
          <w:bCs/>
          <w:i/>
          <w:iCs/>
          <w:lang/>
        </w:rPr>
        <w:t>Compo-SiL</w:t>
      </w:r>
      <w:r w:rsidRPr="00976426">
        <w:rPr>
          <w:rFonts w:asciiTheme="minorHAnsi" w:hAnsiTheme="minorHAnsi" w:cstheme="minorHAnsi"/>
          <w:b/>
          <w:bCs/>
          <w:i/>
          <w:iCs/>
          <w:color w:val="FF0000"/>
          <w:sz w:val="20"/>
          <w:szCs w:val="20"/>
          <w:vertAlign w:val="superscript"/>
          <w:lang/>
        </w:rPr>
        <w:t>®</w:t>
      </w:r>
      <w:r w:rsidRPr="00976426">
        <w:rPr>
          <w:rFonts w:asciiTheme="minorHAnsi" w:hAnsiTheme="minorHAnsi" w:cstheme="minorHAnsi"/>
          <w:b/>
          <w:bCs/>
          <w:i/>
          <w:iCs/>
          <w:lang/>
        </w:rPr>
        <w:t xml:space="preserve"> </w:t>
      </w:r>
      <w:hyperlink r:id="rId7" w:tgtFrame="_blank" w:history="1">
        <w:r w:rsidRPr="00976426">
          <w:rPr>
            <w:rStyle w:val="a3"/>
            <w:rFonts w:asciiTheme="minorHAnsi" w:hAnsiTheme="minorHAnsi" w:cstheme="minorHAnsi"/>
            <w:lang/>
          </w:rPr>
          <w:t>silicone rubber</w:t>
        </w:r>
      </w:hyperlink>
      <w:r w:rsidRPr="00976426">
        <w:rPr>
          <w:rFonts w:asciiTheme="minorHAnsi" w:hAnsiTheme="minorHAnsi" w:cstheme="minorHAnsi"/>
          <w:lang/>
        </w:rPr>
        <w:t xml:space="preserve"> applications will be increased to reduce and minimize the production and use of plastics to achieve the Group's sustainable management philosophy and mission to protect the environment. GS also aims to diversify the raw m</w:t>
      </w:r>
      <w:r w:rsidRPr="00976426">
        <w:rPr>
          <w:rFonts w:asciiTheme="minorHAnsi" w:hAnsiTheme="minorHAnsi" w:cstheme="minorHAnsi"/>
          <w:lang/>
        </w:rPr>
        <w:t xml:space="preserve">aterial product line and globalize their sales network as an aid to expansion efforts and discover new opportunities. </w:t>
      </w:r>
    </w:p>
    <w:p w:rsidR="00000000" w:rsidRPr="00976426" w:rsidRDefault="007E4A6A">
      <w:pPr>
        <w:pStyle w:val="3"/>
        <w:spacing w:before="0" w:beforeAutospacing="0" w:after="0" w:afterAutospacing="0"/>
        <w:rPr>
          <w:rFonts w:asciiTheme="minorHAnsi" w:hAnsiTheme="minorHAnsi" w:cstheme="minorHAnsi"/>
          <w:lang/>
        </w:rPr>
      </w:pPr>
      <w:r w:rsidRPr="00976426">
        <w:rPr>
          <w:rFonts w:asciiTheme="minorHAnsi" w:hAnsiTheme="minorHAnsi" w:cstheme="minorHAnsi"/>
          <w:lang/>
        </w:rPr>
        <w:t>About General Silicones</w:t>
      </w:r>
    </w:p>
    <w:p w:rsidR="007E4A6A" w:rsidRPr="00976426" w:rsidRDefault="007E4A6A">
      <w:pPr>
        <w:rPr>
          <w:rFonts w:asciiTheme="minorHAnsi" w:hAnsiTheme="minorHAnsi" w:cstheme="minorHAnsi"/>
          <w:lang/>
        </w:rPr>
      </w:pPr>
      <w:r w:rsidRPr="00976426">
        <w:rPr>
          <w:rFonts w:asciiTheme="minorHAnsi" w:hAnsiTheme="minorHAnsi" w:cstheme="minorHAnsi"/>
          <w:lang/>
        </w:rPr>
        <w:t>General Silicones (GS) was founded in 1970 in Taipei, Taiwan, and is now represented worldwide – including Euro</w:t>
      </w:r>
      <w:r w:rsidRPr="00976426">
        <w:rPr>
          <w:rFonts w:asciiTheme="minorHAnsi" w:hAnsiTheme="minorHAnsi" w:cstheme="minorHAnsi"/>
          <w:lang/>
        </w:rPr>
        <w:t>pe, China, Japan, and South East Asia countries. GS is not only a major distributor of silicone materials but also an active silicone products manufacturer with ISO 9001, IATF 16949, and ISO 14001 certifications. The company has manufacturing plants in Hsi</w:t>
      </w:r>
      <w:r w:rsidRPr="00976426">
        <w:rPr>
          <w:rFonts w:asciiTheme="minorHAnsi" w:hAnsiTheme="minorHAnsi" w:cstheme="minorHAnsi"/>
          <w:lang/>
        </w:rPr>
        <w:t xml:space="preserve">nchu, Taiwan; Wujiang, China; and </w:t>
      </w:r>
      <w:proofErr w:type="gramStart"/>
      <w:r w:rsidRPr="00976426">
        <w:rPr>
          <w:rFonts w:asciiTheme="minorHAnsi" w:hAnsiTheme="minorHAnsi" w:cstheme="minorHAnsi"/>
          <w:lang/>
        </w:rPr>
        <w:t>Bac</w:t>
      </w:r>
      <w:proofErr w:type="gramEnd"/>
      <w:r w:rsidRPr="00976426">
        <w:rPr>
          <w:rFonts w:asciiTheme="minorHAnsi" w:hAnsiTheme="minorHAnsi" w:cstheme="minorHAnsi"/>
          <w:lang/>
        </w:rPr>
        <w:t xml:space="preserve"> Giang, Vietnam. With decades of experience in this field, GS has the ability and capacity to provide a wide range of silicone products for many industries, including medical, automobile, consumer products, electronics,</w:t>
      </w:r>
      <w:r w:rsidRPr="00976426">
        <w:rPr>
          <w:rFonts w:asciiTheme="minorHAnsi" w:hAnsiTheme="minorHAnsi" w:cstheme="minorHAnsi"/>
          <w:lang/>
        </w:rPr>
        <w:t xml:space="preserve"> and IT. GS listed on Taiwan's Emerging Stock Market in 2011 (TPEx: 4730). For more information about GS, please visit </w:t>
      </w:r>
      <w:hyperlink r:id="rId8" w:tgtFrame="_blank" w:history="1">
        <w:r w:rsidRPr="00976426">
          <w:rPr>
            <w:rStyle w:val="a3"/>
            <w:rFonts w:asciiTheme="minorHAnsi" w:hAnsiTheme="minorHAnsi" w:cstheme="minorHAnsi"/>
            <w:lang/>
          </w:rPr>
          <w:t>www.generalsilicones.com</w:t>
        </w:r>
      </w:hyperlink>
      <w:r w:rsidRPr="00976426">
        <w:rPr>
          <w:rFonts w:asciiTheme="minorHAnsi" w:hAnsiTheme="minorHAnsi" w:cstheme="minorHAnsi"/>
          <w:lang/>
        </w:rPr>
        <w:t xml:space="preserve">. For more information on </w:t>
      </w:r>
      <w:r w:rsidRPr="00976426">
        <w:rPr>
          <w:rFonts w:asciiTheme="minorHAnsi" w:hAnsiTheme="minorHAnsi" w:cstheme="minorHAnsi"/>
          <w:b/>
          <w:bCs/>
          <w:i/>
          <w:iCs/>
          <w:lang/>
        </w:rPr>
        <w:t>Compo-SiL</w:t>
      </w:r>
      <w:proofErr w:type="gramStart"/>
      <w:r w:rsidRPr="00976426">
        <w:rPr>
          <w:rFonts w:asciiTheme="minorHAnsi" w:hAnsiTheme="minorHAnsi" w:cstheme="minorHAnsi"/>
          <w:b/>
          <w:bCs/>
          <w:i/>
          <w:iCs/>
          <w:color w:val="FF0000"/>
          <w:sz w:val="20"/>
          <w:szCs w:val="20"/>
          <w:vertAlign w:val="superscript"/>
          <w:lang/>
        </w:rPr>
        <w:t>®</w:t>
      </w:r>
      <w:r w:rsidRPr="00976426">
        <w:rPr>
          <w:rFonts w:asciiTheme="minorHAnsi" w:hAnsiTheme="minorHAnsi" w:cstheme="minorHAnsi"/>
          <w:b/>
          <w:bCs/>
          <w:i/>
          <w:iCs/>
          <w:lang/>
        </w:rPr>
        <w:t xml:space="preserve"> </w:t>
      </w:r>
      <w:r w:rsidRPr="00976426">
        <w:rPr>
          <w:rFonts w:asciiTheme="minorHAnsi" w:hAnsiTheme="minorHAnsi" w:cstheme="minorHAnsi"/>
          <w:lang/>
        </w:rPr>
        <w:t>,</w:t>
      </w:r>
      <w:proofErr w:type="gramEnd"/>
      <w:r w:rsidRPr="00976426">
        <w:rPr>
          <w:rFonts w:asciiTheme="minorHAnsi" w:hAnsiTheme="minorHAnsi" w:cstheme="minorHAnsi"/>
          <w:lang/>
        </w:rPr>
        <w:t xml:space="preserve"> please visit </w:t>
      </w:r>
      <w:hyperlink r:id="rId9" w:tgtFrame="_blank" w:history="1">
        <w:r w:rsidRPr="00976426">
          <w:rPr>
            <w:rStyle w:val="a3"/>
            <w:rFonts w:asciiTheme="minorHAnsi" w:hAnsiTheme="minorHAnsi" w:cstheme="minorHAnsi"/>
            <w:lang/>
          </w:rPr>
          <w:t>www.compo-sil.com</w:t>
        </w:r>
      </w:hyperlink>
      <w:r w:rsidRPr="00976426">
        <w:rPr>
          <w:rFonts w:asciiTheme="minorHAnsi" w:hAnsiTheme="minorHAnsi" w:cstheme="minorHAnsi"/>
          <w:lang/>
        </w:rPr>
        <w:t xml:space="preserve"> </w:t>
      </w:r>
    </w:p>
    <w:sectPr w:rsidR="007E4A6A" w:rsidRPr="00976426">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A6A" w:rsidRDefault="007E4A6A" w:rsidP="00976426">
      <w:r>
        <w:separator/>
      </w:r>
    </w:p>
  </w:endnote>
  <w:endnote w:type="continuationSeparator" w:id="0">
    <w:p w:rsidR="007E4A6A" w:rsidRDefault="007E4A6A" w:rsidP="009764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A6A" w:rsidRDefault="007E4A6A" w:rsidP="00976426">
      <w:r>
        <w:separator/>
      </w:r>
    </w:p>
  </w:footnote>
  <w:footnote w:type="continuationSeparator" w:id="0">
    <w:p w:rsidR="007E4A6A" w:rsidRDefault="007E4A6A" w:rsidP="009764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976426"/>
    <w:rsid w:val="007E4A6A"/>
    <w:rsid w:val="0097642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976426"/>
    <w:pPr>
      <w:tabs>
        <w:tab w:val="center" w:pos="4153"/>
        <w:tab w:val="right" w:pos="8306"/>
      </w:tabs>
      <w:snapToGrid w:val="0"/>
    </w:pPr>
    <w:rPr>
      <w:sz w:val="20"/>
      <w:szCs w:val="20"/>
    </w:rPr>
  </w:style>
  <w:style w:type="character" w:customStyle="1" w:styleId="a6">
    <w:name w:val="頁首 字元"/>
    <w:basedOn w:val="a0"/>
    <w:link w:val="a5"/>
    <w:uiPriority w:val="99"/>
    <w:semiHidden/>
    <w:rsid w:val="00976426"/>
    <w:rPr>
      <w:rFonts w:ascii="新細明體" w:eastAsia="新細明體" w:hAnsi="新細明體" w:cs="新細明體"/>
    </w:rPr>
  </w:style>
  <w:style w:type="paragraph" w:styleId="a7">
    <w:name w:val="footer"/>
    <w:basedOn w:val="a"/>
    <w:link w:val="a8"/>
    <w:uiPriority w:val="99"/>
    <w:semiHidden/>
    <w:unhideWhenUsed/>
    <w:rsid w:val="00976426"/>
    <w:pPr>
      <w:tabs>
        <w:tab w:val="center" w:pos="4153"/>
        <w:tab w:val="right" w:pos="8306"/>
      </w:tabs>
      <w:snapToGrid w:val="0"/>
    </w:pPr>
    <w:rPr>
      <w:sz w:val="20"/>
      <w:szCs w:val="20"/>
    </w:rPr>
  </w:style>
  <w:style w:type="character" w:customStyle="1" w:styleId="a8">
    <w:name w:val="頁尾 字元"/>
    <w:basedOn w:val="a0"/>
    <w:link w:val="a7"/>
    <w:uiPriority w:val="99"/>
    <w:semiHidden/>
    <w:rsid w:val="00976426"/>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eralsilicones.com" TargetMode="External"/><Relationship Id="rId3" Type="http://schemas.openxmlformats.org/officeDocument/2006/relationships/webSettings" Target="webSettings.xml"/><Relationship Id="rId7" Type="http://schemas.openxmlformats.org/officeDocument/2006/relationships/hyperlink" Target="http://www.compo-sil.com/modules/news/article.php?storyid=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po-sil.com/modules/news/article.php?storyid=5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ompo-s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Words>
  <Characters>4401</Characters>
  <Application>Microsoft Office Word</Application>
  <DocSecurity>0</DocSecurity>
  <Lines>36</Lines>
  <Paragraphs>10</Paragraphs>
  <ScaleCrop>false</ScaleCrop>
  <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Silicones Contributes to a Greener Society with Silicone Adhesion and Bonding Technology</dc:title>
  <dc:creator>Sandy</dc:creator>
  <cp:lastModifiedBy>Sandy</cp:lastModifiedBy>
  <cp:revision>2</cp:revision>
  <dcterms:created xsi:type="dcterms:W3CDTF">2020-12-03T01:35:00Z</dcterms:created>
  <dcterms:modified xsi:type="dcterms:W3CDTF">2020-12-03T01:35:00Z</dcterms:modified>
</cp:coreProperties>
</file>