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13E5A" w:rsidRDefault="0001738F">
      <w:pPr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>FOR IMMEDIATE RELEASE</w:t>
      </w:r>
    </w:p>
    <w:p w:rsidR="00000000" w:rsidRPr="00E13E5A" w:rsidRDefault="0001738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>RuggON bringt Fahrzeugcomputer, die außergewöhnliche Leistung für Logistik- und andere anspruchsvolle Anwendungen bieten</w:t>
      </w:r>
    </w:p>
    <w:p w:rsidR="00000000" w:rsidRPr="00E13E5A" w:rsidRDefault="0001738F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E13E5A">
        <w:rPr>
          <w:rFonts w:asciiTheme="minorHAnsi" w:hAnsiTheme="minorHAnsi" w:cstheme="minorHAnsi"/>
          <w:i/>
          <w:iCs/>
          <w:lang/>
        </w:rPr>
        <w:t>VULCAN X, ein anwendungsorientierter robuster Computer für raue Umgebungen</w:t>
      </w:r>
    </w:p>
    <w:p w:rsidR="00000000" w:rsidRPr="00E13E5A" w:rsidRDefault="0001738F">
      <w:pPr>
        <w:spacing w:after="240"/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b/>
          <w:bCs/>
          <w:i/>
          <w:iCs/>
          <w:lang/>
        </w:rPr>
        <w:t>Taipei, Taiwan – 17. September 2020 –</w:t>
      </w:r>
      <w:r w:rsidRPr="00E13E5A">
        <w:rPr>
          <w:rFonts w:asciiTheme="minorHAnsi" w:hAnsiTheme="minorHAnsi" w:cstheme="minorHAnsi"/>
          <w:b/>
          <w:bCs/>
          <w:i/>
          <w:iCs/>
          <w:lang/>
        </w:rPr>
        <w:t xml:space="preserve"> </w:t>
      </w:r>
      <w:r w:rsidRPr="00E13E5A">
        <w:rPr>
          <w:rFonts w:asciiTheme="minorHAnsi" w:hAnsiTheme="minorHAnsi" w:cstheme="minorHAnsi"/>
          <w:lang/>
        </w:rPr>
        <w:t xml:space="preserve">Die RuggON Corporation, ein führender Anbieter von Lösungen für mobile Computer, kündigt den robusten VULCAN X Computer für die Fahrzeugmontage an. Dieses vielseitige Gerät basiert auf einem leicht erkennbaren 10,4-Zoll-Display und wertet jedes Fahrzeug, </w:t>
      </w:r>
      <w:r w:rsidRPr="00E13E5A">
        <w:rPr>
          <w:rFonts w:asciiTheme="minorHAnsi" w:hAnsiTheme="minorHAnsi" w:cstheme="minorHAnsi"/>
          <w:lang/>
        </w:rPr>
        <w:t xml:space="preserve">und dessen Crew, auf mit höherer Produktivität im IoT (Internet of Things) des Unternehmens. </w:t>
      </w:r>
      <w:proofErr w:type="gramStart"/>
      <w:r w:rsidRPr="00E13E5A">
        <w:rPr>
          <w:rFonts w:asciiTheme="minorHAnsi" w:hAnsiTheme="minorHAnsi" w:cstheme="minorHAnsi"/>
          <w:lang/>
        </w:rPr>
        <w:t>Es zeichnet auf und reagiert zuverlässig und schnell auf Ereignisse in Echtzeit.</w:t>
      </w:r>
      <w:proofErr w:type="gramEnd"/>
      <w:r w:rsidRPr="00E13E5A">
        <w:rPr>
          <w:rFonts w:asciiTheme="minorHAnsi" w:hAnsiTheme="minorHAnsi" w:cstheme="minorHAnsi"/>
          <w:lang/>
        </w:rPr>
        <w:t xml:space="preserve"> VULCAN X ist ideal für Kühlketten-, Logistik-, Lager- und Schwerlastfahrzeuge in d</w:t>
      </w:r>
      <w:r w:rsidRPr="00E13E5A">
        <w:rPr>
          <w:rFonts w:asciiTheme="minorHAnsi" w:hAnsiTheme="minorHAnsi" w:cstheme="minorHAnsi"/>
          <w:lang/>
        </w:rPr>
        <w:t xml:space="preserve">er Landwirtschaft, im Recycling, in der Abfallwirtschaft und im Bergbau. Es </w:t>
      </w:r>
      <w:proofErr w:type="gramStart"/>
      <w:r w:rsidRPr="00E13E5A">
        <w:rPr>
          <w:rFonts w:asciiTheme="minorHAnsi" w:hAnsiTheme="minorHAnsi" w:cstheme="minorHAnsi"/>
          <w:lang/>
        </w:rPr>
        <w:t>ist</w:t>
      </w:r>
      <w:proofErr w:type="gramEnd"/>
      <w:r w:rsidRPr="00E13E5A">
        <w:rPr>
          <w:rFonts w:asciiTheme="minorHAnsi" w:hAnsiTheme="minorHAnsi" w:cstheme="minorHAnsi"/>
          <w:lang/>
        </w:rPr>
        <w:t xml:space="preserve"> perfekt für Hafen- und Frachtkräne.</w:t>
      </w:r>
    </w:p>
    <w:p w:rsidR="00000000" w:rsidRPr="00E13E5A" w:rsidRDefault="0001738F">
      <w:pPr>
        <w:pStyle w:val="3"/>
        <w:spacing w:before="45" w:beforeAutospacing="0" w:after="0" w:afterAutospacing="0"/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>Robuste Leistung - industrielles Computing für extreme Umgebungen</w:t>
      </w:r>
    </w:p>
    <w:p w:rsidR="00000000" w:rsidRPr="00E13E5A" w:rsidRDefault="0001738F">
      <w:pPr>
        <w:spacing w:after="240"/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 xml:space="preserve">Das Herzstück des VULCAN X </w:t>
      </w:r>
      <w:proofErr w:type="gramStart"/>
      <w:r w:rsidRPr="00E13E5A">
        <w:rPr>
          <w:rFonts w:asciiTheme="minorHAnsi" w:hAnsiTheme="minorHAnsi" w:cstheme="minorHAnsi"/>
          <w:lang/>
        </w:rPr>
        <w:t>ist</w:t>
      </w:r>
      <w:proofErr w:type="gramEnd"/>
      <w:r w:rsidRPr="00E13E5A">
        <w:rPr>
          <w:rFonts w:asciiTheme="minorHAnsi" w:hAnsiTheme="minorHAnsi" w:cstheme="minorHAnsi"/>
          <w:lang/>
        </w:rPr>
        <w:t xml:space="preserve"> eine leistungsstarke Computerplattform au</w:t>
      </w:r>
      <w:r w:rsidRPr="00E13E5A">
        <w:rPr>
          <w:rFonts w:asciiTheme="minorHAnsi" w:hAnsiTheme="minorHAnsi" w:cstheme="minorHAnsi"/>
          <w:lang/>
        </w:rPr>
        <w:t xml:space="preserve">f Industriestandard. </w:t>
      </w:r>
      <w:proofErr w:type="gramStart"/>
      <w:r w:rsidRPr="00E13E5A">
        <w:rPr>
          <w:rFonts w:asciiTheme="minorHAnsi" w:hAnsiTheme="minorHAnsi" w:cstheme="minorHAnsi"/>
          <w:lang/>
        </w:rPr>
        <w:t>Basierend auf dem Intel® Core™ i5-8365UE Prozessor der 8.</w:t>
      </w:r>
      <w:proofErr w:type="gramEnd"/>
      <w:r w:rsidRPr="00E13E5A">
        <w:rPr>
          <w:rFonts w:asciiTheme="minorHAnsi" w:hAnsiTheme="minorHAnsi" w:cstheme="minorHAnsi"/>
          <w:lang/>
        </w:rPr>
        <w:t xml:space="preserve"> Generation mit 1</w:t>
      </w:r>
      <w:proofErr w:type="gramStart"/>
      <w:r w:rsidRPr="00E13E5A">
        <w:rPr>
          <w:rFonts w:asciiTheme="minorHAnsi" w:hAnsiTheme="minorHAnsi" w:cstheme="minorHAnsi"/>
          <w:lang/>
        </w:rPr>
        <w:t>,6</w:t>
      </w:r>
      <w:proofErr w:type="gramEnd"/>
      <w:r w:rsidRPr="00E13E5A">
        <w:rPr>
          <w:rFonts w:asciiTheme="minorHAnsi" w:hAnsiTheme="minorHAnsi" w:cstheme="minorHAnsi"/>
          <w:lang/>
        </w:rPr>
        <w:t xml:space="preserve"> GHz ist dieses Gerät mit Windows 10 IoT Enterprise kompatibel.</w:t>
      </w:r>
      <w:r w:rsidRPr="00E13E5A">
        <w:rPr>
          <w:rFonts w:asciiTheme="minorHAnsi" w:hAnsiTheme="minorHAnsi" w:cstheme="minorHAnsi"/>
          <w:lang/>
        </w:rPr>
        <w:br/>
      </w:r>
      <w:r w:rsidRPr="00E13E5A">
        <w:rPr>
          <w:rFonts w:asciiTheme="minorHAnsi" w:hAnsiTheme="minorHAnsi" w:cstheme="minorHAnsi"/>
          <w:lang/>
        </w:rPr>
        <w:br/>
        <w:t>Das komplett robuste Design macht das Beste aus den Zertifizierungen IP66, MIL-STD 810H und IE</w:t>
      </w:r>
      <w:r w:rsidRPr="00E13E5A">
        <w:rPr>
          <w:rFonts w:asciiTheme="minorHAnsi" w:hAnsiTheme="minorHAnsi" w:cstheme="minorHAnsi"/>
          <w:lang/>
        </w:rPr>
        <w:t xml:space="preserve">C-60721-3-5 5M3 und stellt sicher, dass der VULCAN X auch in rauesten Umgebungen und in einem breiten Temperaturbereich von -30 ° C bis +55 °C arbeitet. Der VULCAN X wurde entwickelt für den Betrieb rund um die Uhr und hält Salznebel sowie Nebel und Frost </w:t>
      </w:r>
      <w:r w:rsidRPr="00E13E5A">
        <w:rPr>
          <w:rFonts w:asciiTheme="minorHAnsi" w:hAnsiTheme="minorHAnsi" w:cstheme="minorHAnsi"/>
          <w:lang/>
        </w:rPr>
        <w:t xml:space="preserve">stand. Die Fahrzeughalterung verfügt über robuste </w:t>
      </w:r>
      <w:proofErr w:type="gramStart"/>
      <w:r w:rsidRPr="00E13E5A">
        <w:rPr>
          <w:rFonts w:asciiTheme="minorHAnsi" w:hAnsiTheme="minorHAnsi" w:cstheme="minorHAnsi"/>
          <w:lang/>
        </w:rPr>
        <w:t>Metallanschlüsse,</w:t>
      </w:r>
      <w:proofErr w:type="gramEnd"/>
      <w:r w:rsidRPr="00E13E5A">
        <w:rPr>
          <w:rFonts w:asciiTheme="minorHAnsi" w:hAnsiTheme="minorHAnsi" w:cstheme="minorHAnsi"/>
          <w:lang/>
        </w:rPr>
        <w:t xml:space="preserve"> um die E/A-Schnittstellen zu schützen und einen zuverlässigen und sicheren Betrieb auch unter schwierigsten Bedingungen zu gewährleisten. Dank des intelligenten Power Managements mit einem</w:t>
      </w:r>
      <w:r w:rsidRPr="00E13E5A">
        <w:rPr>
          <w:rFonts w:asciiTheme="minorHAnsi" w:hAnsiTheme="minorHAnsi" w:cstheme="minorHAnsi"/>
          <w:lang/>
        </w:rPr>
        <w:t xml:space="preserve"> weiten Leistungsbereich von 9 bis 60 VDC kann der VULCAN X vielfältige Anwendungen in nahezu jedem Fahrzeugtyp erfüllen.</w:t>
      </w:r>
    </w:p>
    <w:p w:rsidR="00000000" w:rsidRPr="00E13E5A" w:rsidRDefault="0001738F">
      <w:pPr>
        <w:pStyle w:val="3"/>
        <w:spacing w:before="45" w:beforeAutospacing="0" w:after="0" w:afterAutospacing="0"/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>Einfache Verbindungen - Zahlreiche E/A-Optionen für Multi-Konnektivität</w:t>
      </w:r>
    </w:p>
    <w:p w:rsidR="00000000" w:rsidRPr="00E13E5A" w:rsidRDefault="0001738F">
      <w:pPr>
        <w:spacing w:after="240"/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>Da Digitalisierung und Automatisierung wesentliche Bestandte</w:t>
      </w:r>
      <w:r w:rsidRPr="00E13E5A">
        <w:rPr>
          <w:rFonts w:asciiTheme="minorHAnsi" w:hAnsiTheme="minorHAnsi" w:cstheme="minorHAnsi"/>
          <w:lang/>
        </w:rPr>
        <w:t>ile der industriellen Entwicklung sind, ist „5G Ready“ kein Schlagwort mehr für den RuggON VULCAN X. Der modulare Aufbau ermöglicht die Änderung der Positionen der E/A-Ports für eine einfache Installation und verhindert, dass Kabel durch Biegen und Verschl</w:t>
      </w:r>
      <w:r w:rsidRPr="00E13E5A">
        <w:rPr>
          <w:rFonts w:asciiTheme="minorHAnsi" w:hAnsiTheme="minorHAnsi" w:cstheme="minorHAnsi"/>
          <w:lang/>
        </w:rPr>
        <w:t>eiß beschädigt werden . Die umfangreichen E/A-Optionen gewährleisten eine maximale Auslastung unter verschiedenen Nutzungsszenarien.</w:t>
      </w:r>
      <w:r w:rsidRPr="00E13E5A">
        <w:rPr>
          <w:rFonts w:asciiTheme="minorHAnsi" w:hAnsiTheme="minorHAnsi" w:cstheme="minorHAnsi"/>
          <w:lang/>
        </w:rPr>
        <w:br/>
      </w:r>
      <w:r w:rsidRPr="00E13E5A">
        <w:rPr>
          <w:rFonts w:asciiTheme="minorHAnsi" w:hAnsiTheme="minorHAnsi" w:cstheme="minorHAnsi"/>
          <w:lang/>
        </w:rPr>
        <w:lastRenderedPageBreak/>
        <w:br/>
        <w:t xml:space="preserve">Das Gerät verfügt über den CAN-Bus 2.0B </w:t>
      </w:r>
      <w:proofErr w:type="gramStart"/>
      <w:r w:rsidRPr="00E13E5A">
        <w:rPr>
          <w:rFonts w:asciiTheme="minorHAnsi" w:hAnsiTheme="minorHAnsi" w:cstheme="minorHAnsi"/>
          <w:lang/>
        </w:rPr>
        <w:t>oder</w:t>
      </w:r>
      <w:proofErr w:type="gramEnd"/>
      <w:r w:rsidRPr="00E13E5A">
        <w:rPr>
          <w:rFonts w:asciiTheme="minorHAnsi" w:hAnsiTheme="minorHAnsi" w:cstheme="minorHAnsi"/>
          <w:lang/>
        </w:rPr>
        <w:t xml:space="preserve"> SAE J1939 für die nahtlose Integration von Fahrzeugsystemen. </w:t>
      </w:r>
      <w:proofErr w:type="gramStart"/>
      <w:r w:rsidRPr="00E13E5A">
        <w:rPr>
          <w:rFonts w:asciiTheme="minorHAnsi" w:hAnsiTheme="minorHAnsi" w:cstheme="minorHAnsi"/>
          <w:lang/>
        </w:rPr>
        <w:t>Es unterstützt B</w:t>
      </w:r>
      <w:r w:rsidRPr="00E13E5A">
        <w:rPr>
          <w:rFonts w:asciiTheme="minorHAnsi" w:hAnsiTheme="minorHAnsi" w:cstheme="minorHAnsi"/>
          <w:lang/>
        </w:rPr>
        <w:t>luetooth 5.0, Dual-Band Wi-Fi 5 (802.11 ac) mit schnellem WLAN-Roaming, um längere Netzausfälle unterwegs zu vermeiden.</w:t>
      </w:r>
      <w:proofErr w:type="gramEnd"/>
      <w:r w:rsidRPr="00E13E5A">
        <w:rPr>
          <w:rFonts w:asciiTheme="minorHAnsi" w:hAnsiTheme="minorHAnsi" w:cstheme="minorHAnsi"/>
          <w:lang/>
        </w:rPr>
        <w:t xml:space="preserve"> Bei Kränen und Gabelstaplern </w:t>
      </w:r>
      <w:proofErr w:type="gramStart"/>
      <w:r w:rsidRPr="00E13E5A">
        <w:rPr>
          <w:rFonts w:asciiTheme="minorHAnsi" w:hAnsiTheme="minorHAnsi" w:cstheme="minorHAnsi"/>
          <w:lang/>
        </w:rPr>
        <w:t>ist</w:t>
      </w:r>
      <w:proofErr w:type="gramEnd"/>
      <w:r w:rsidRPr="00E13E5A">
        <w:rPr>
          <w:rFonts w:asciiTheme="minorHAnsi" w:hAnsiTheme="minorHAnsi" w:cstheme="minorHAnsi"/>
          <w:lang/>
        </w:rPr>
        <w:t xml:space="preserve"> eine präzise Standortpositionierung ohne Ausfallzeiten möglich. Die Materialhandhabung kann mit dem VUL</w:t>
      </w:r>
      <w:r w:rsidRPr="00E13E5A">
        <w:rPr>
          <w:rFonts w:asciiTheme="minorHAnsi" w:hAnsiTheme="minorHAnsi" w:cstheme="minorHAnsi"/>
          <w:lang/>
        </w:rPr>
        <w:t xml:space="preserve">CAN X über zusätzliche RFID- </w:t>
      </w:r>
      <w:proofErr w:type="gramStart"/>
      <w:r w:rsidRPr="00E13E5A">
        <w:rPr>
          <w:rFonts w:asciiTheme="minorHAnsi" w:hAnsiTheme="minorHAnsi" w:cstheme="minorHAnsi"/>
          <w:lang/>
        </w:rPr>
        <w:t>oder</w:t>
      </w:r>
      <w:proofErr w:type="gramEnd"/>
      <w:r w:rsidRPr="00E13E5A">
        <w:rPr>
          <w:rFonts w:asciiTheme="minorHAnsi" w:hAnsiTheme="minorHAnsi" w:cstheme="minorHAnsi"/>
          <w:lang/>
        </w:rPr>
        <w:t xml:space="preserve"> Barcode-Scanner verwaltet werden, die zur Verwendung und zum Aufladen einfach an RS-232 Anschlüsse angeschlossen werden können.</w:t>
      </w:r>
    </w:p>
    <w:p w:rsidR="00000000" w:rsidRPr="00E13E5A" w:rsidRDefault="0001738F">
      <w:pPr>
        <w:pStyle w:val="3"/>
        <w:spacing w:before="45" w:beforeAutospacing="0" w:after="0" w:afterAutospacing="0"/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>Hervorragende Kontrolle immer zur Hand</w:t>
      </w:r>
    </w:p>
    <w:p w:rsidR="00000000" w:rsidRPr="00E13E5A" w:rsidRDefault="0001738F">
      <w:pPr>
        <w:spacing w:after="240"/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>Der Trend zu Automatisierung und vernetzten Fahrzeuge</w:t>
      </w:r>
      <w:r w:rsidRPr="00E13E5A">
        <w:rPr>
          <w:rFonts w:asciiTheme="minorHAnsi" w:hAnsiTheme="minorHAnsi" w:cstheme="minorHAnsi"/>
          <w:lang/>
        </w:rPr>
        <w:t xml:space="preserve">n macht den menschlichen Faktor nicht </w:t>
      </w:r>
      <w:proofErr w:type="gramStart"/>
      <w:r w:rsidRPr="00E13E5A">
        <w:rPr>
          <w:rFonts w:asciiTheme="minorHAnsi" w:hAnsiTheme="minorHAnsi" w:cstheme="minorHAnsi"/>
          <w:lang/>
        </w:rPr>
        <w:t>un</w:t>
      </w:r>
      <w:proofErr w:type="gramEnd"/>
      <w:r w:rsidRPr="00E13E5A">
        <w:rPr>
          <w:rFonts w:asciiTheme="minorHAnsi" w:hAnsiTheme="minorHAnsi" w:cstheme="minorHAnsi"/>
          <w:lang/>
        </w:rPr>
        <w:t xml:space="preserve"> unbedeutender, sondern immer wichtiger und VULCAN X hilft Ihren wertvollen Mitarbeitern, intelligenter, sicherer und effizienter zu arbeiten. Der automatisch abblendende Touchscreen des ansonsten hellen VULCAN X opt</w:t>
      </w:r>
      <w:r w:rsidRPr="00E13E5A">
        <w:rPr>
          <w:rFonts w:asciiTheme="minorHAnsi" w:hAnsiTheme="minorHAnsi" w:cstheme="minorHAnsi"/>
          <w:lang/>
        </w:rPr>
        <w:t xml:space="preserve">imiert automatisch die Sichtbarkeit für Tag und Nacht sowohl im Innenbereich </w:t>
      </w:r>
      <w:proofErr w:type="gramStart"/>
      <w:r w:rsidRPr="00E13E5A">
        <w:rPr>
          <w:rFonts w:asciiTheme="minorHAnsi" w:hAnsiTheme="minorHAnsi" w:cstheme="minorHAnsi"/>
          <w:lang/>
        </w:rPr>
        <w:t>als</w:t>
      </w:r>
      <w:proofErr w:type="gramEnd"/>
      <w:r w:rsidRPr="00E13E5A">
        <w:rPr>
          <w:rFonts w:asciiTheme="minorHAnsi" w:hAnsiTheme="minorHAnsi" w:cstheme="minorHAnsi"/>
          <w:lang/>
        </w:rPr>
        <w:t xml:space="preserve"> auch draußen. Das PCT-Touchscreen-Display sorgt mit seinem robusten Design dafür, dass Ihre Mitarbeiter unter schwierigsten Bedingungen die Kontrolle behalten. Die mitgeliefer</w:t>
      </w:r>
      <w:r w:rsidRPr="00E13E5A">
        <w:rPr>
          <w:rFonts w:asciiTheme="minorHAnsi" w:hAnsiTheme="minorHAnsi" w:cstheme="minorHAnsi"/>
          <w:lang/>
        </w:rPr>
        <w:t>te RuggON DashON Software und der RuggOTA-Service halten Ihr Gerät jederzeit und überall in bestem Zustand.</w:t>
      </w:r>
      <w:r w:rsidRPr="00E13E5A">
        <w:rPr>
          <w:rFonts w:asciiTheme="minorHAnsi" w:hAnsiTheme="minorHAnsi" w:cstheme="minorHAnsi"/>
          <w:lang/>
        </w:rPr>
        <w:br/>
      </w:r>
      <w:r w:rsidRPr="00E13E5A">
        <w:rPr>
          <w:rFonts w:asciiTheme="minorHAnsi" w:hAnsiTheme="minorHAnsi" w:cstheme="minorHAnsi"/>
          <w:lang/>
        </w:rPr>
        <w:br/>
      </w:r>
      <w:r w:rsidRPr="00E13E5A">
        <w:rPr>
          <w:rFonts w:asciiTheme="minorHAnsi" w:hAnsiTheme="minorHAnsi" w:cstheme="minorHAnsi"/>
          <w:b/>
          <w:bCs/>
          <w:lang/>
        </w:rPr>
        <w:t>Weitere Informationen gibt es hier:</w:t>
      </w:r>
      <w:r w:rsidRPr="00E13E5A">
        <w:rPr>
          <w:rFonts w:asciiTheme="minorHAnsi" w:hAnsiTheme="minorHAnsi" w:cstheme="minorHAnsi"/>
          <w:lang/>
        </w:rPr>
        <w:t xml:space="preserve"> </w:t>
      </w:r>
      <w:r w:rsidRPr="00E13E5A">
        <w:rPr>
          <w:rFonts w:asciiTheme="minorHAnsi" w:hAnsiTheme="minorHAnsi" w:cstheme="minorHAnsi"/>
          <w:lang/>
        </w:rPr>
        <w:br/>
        <w:t xml:space="preserve">Produktseite: </w:t>
      </w:r>
      <w:hyperlink r:id="rId6" w:tgtFrame="_blank" w:history="1">
        <w:r w:rsidRPr="00E13E5A">
          <w:rPr>
            <w:rStyle w:val="a3"/>
            <w:rFonts w:asciiTheme="minorHAnsi" w:hAnsiTheme="minorHAnsi" w:cstheme="minorHAnsi"/>
            <w:lang/>
          </w:rPr>
          <w:t>https://w</w:t>
        </w:r>
        <w:r w:rsidRPr="00E13E5A">
          <w:rPr>
            <w:rStyle w:val="a3"/>
            <w:rFonts w:asciiTheme="minorHAnsi" w:hAnsiTheme="minorHAnsi" w:cstheme="minorHAnsi"/>
            <w:lang/>
          </w:rPr>
          <w:t>ww.ruggon.com/en/product/mobile-computers/VULCANX</w:t>
        </w:r>
      </w:hyperlink>
      <w:r w:rsidRPr="00E13E5A">
        <w:rPr>
          <w:rFonts w:asciiTheme="minorHAnsi" w:hAnsiTheme="minorHAnsi" w:cstheme="minorHAnsi"/>
          <w:lang/>
        </w:rPr>
        <w:br/>
        <w:t xml:space="preserve">Video: </w:t>
      </w:r>
      <w:hyperlink r:id="rId7" w:tgtFrame="_blank" w:history="1">
        <w:r w:rsidRPr="00E13E5A">
          <w:rPr>
            <w:rStyle w:val="a3"/>
            <w:rFonts w:asciiTheme="minorHAnsi" w:hAnsiTheme="minorHAnsi" w:cstheme="minorHAnsi"/>
            <w:lang/>
          </w:rPr>
          <w:t>https://youtu.be/VzwZtV7zlmg</w:t>
        </w:r>
      </w:hyperlink>
      <w:r w:rsidRPr="00E13E5A">
        <w:rPr>
          <w:rFonts w:asciiTheme="minorHAnsi" w:hAnsiTheme="minorHAnsi" w:cstheme="minorHAnsi"/>
          <w:lang/>
        </w:rPr>
        <w:t xml:space="preserve"> </w:t>
      </w:r>
    </w:p>
    <w:p w:rsidR="00000000" w:rsidRPr="00E13E5A" w:rsidRDefault="0001738F">
      <w:pPr>
        <w:pStyle w:val="3"/>
        <w:spacing w:before="45" w:beforeAutospacing="0" w:after="0" w:afterAutospacing="0"/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>Über RuggON</w:t>
      </w:r>
    </w:p>
    <w:p w:rsidR="0001738F" w:rsidRPr="00E13E5A" w:rsidRDefault="0001738F">
      <w:pPr>
        <w:rPr>
          <w:rFonts w:asciiTheme="minorHAnsi" w:hAnsiTheme="minorHAnsi" w:cstheme="minorHAnsi"/>
          <w:lang/>
        </w:rPr>
      </w:pPr>
      <w:r w:rsidRPr="00E13E5A">
        <w:rPr>
          <w:rFonts w:asciiTheme="minorHAnsi" w:hAnsiTheme="minorHAnsi" w:cstheme="minorHAnsi"/>
          <w:lang/>
        </w:rPr>
        <w:t>Wir hören nie auf, nach erfinderischen Wegen zu suchen, um die verschiedenen Integrations- und Exp</w:t>
      </w:r>
      <w:r w:rsidRPr="00E13E5A">
        <w:rPr>
          <w:rFonts w:asciiTheme="minorHAnsi" w:hAnsiTheme="minorHAnsi" w:cstheme="minorHAnsi"/>
          <w:lang/>
        </w:rPr>
        <w:t xml:space="preserve">ansionsanforderungen unserer Kunden zu erfüllen. RuggON </w:t>
      </w:r>
      <w:proofErr w:type="gramStart"/>
      <w:r w:rsidRPr="00E13E5A">
        <w:rPr>
          <w:rFonts w:asciiTheme="minorHAnsi" w:hAnsiTheme="minorHAnsi" w:cstheme="minorHAnsi"/>
          <w:lang/>
        </w:rPr>
        <w:t>ist</w:t>
      </w:r>
      <w:proofErr w:type="gramEnd"/>
      <w:r w:rsidRPr="00E13E5A">
        <w:rPr>
          <w:rFonts w:asciiTheme="minorHAnsi" w:hAnsiTheme="minorHAnsi" w:cstheme="minorHAnsi"/>
          <w:lang/>
        </w:rPr>
        <w:t xml:space="preserve"> spezialisiert auf verlässliche, robuste mobile Lösungen, die äußerst wettbewerbsfähig sind und über außergewöhnliche Technik verfügen. Mit einem engagierten Support- und Serviceteam bieten wir gro</w:t>
      </w:r>
      <w:r w:rsidRPr="00E13E5A">
        <w:rPr>
          <w:rFonts w:asciiTheme="minorHAnsi" w:hAnsiTheme="minorHAnsi" w:cstheme="minorHAnsi"/>
          <w:lang/>
        </w:rPr>
        <w:t xml:space="preserve">ße Flexibilität und Wertschöpfung, um die spezifischen Bedürfnisse unserer Kunden in vertikalen Märkten zu erfüllen. </w:t>
      </w:r>
      <w:proofErr w:type="gramStart"/>
      <w:r w:rsidRPr="00E13E5A">
        <w:rPr>
          <w:rFonts w:asciiTheme="minorHAnsi" w:hAnsiTheme="minorHAnsi" w:cstheme="minorHAnsi"/>
          <w:lang/>
        </w:rPr>
        <w:t>Unser unermüdliches Streben und unsere Leidenschaft für bahnbrechende Innovationen, gepaart mit umfassendem Branchenwissen, bringen hervorr</w:t>
      </w:r>
      <w:r w:rsidRPr="00E13E5A">
        <w:rPr>
          <w:rFonts w:asciiTheme="minorHAnsi" w:hAnsiTheme="minorHAnsi" w:cstheme="minorHAnsi"/>
          <w:lang/>
        </w:rPr>
        <w:t>agende Qualität und Zuverlässigkeit MIT (Made in Taiwan).</w:t>
      </w:r>
      <w:proofErr w:type="gramEnd"/>
      <w:r w:rsidRPr="00E13E5A">
        <w:rPr>
          <w:rFonts w:asciiTheme="minorHAnsi" w:hAnsiTheme="minorHAnsi" w:cstheme="minorHAnsi"/>
          <w:lang/>
        </w:rPr>
        <w:br/>
      </w:r>
      <w:r w:rsidRPr="00E13E5A">
        <w:rPr>
          <w:rFonts w:asciiTheme="minorHAnsi" w:hAnsiTheme="minorHAnsi" w:cstheme="minorHAnsi"/>
          <w:lang/>
        </w:rPr>
        <w:br/>
        <w:t>Wir sind bestrebt, die Erwartungen der Kunden kontinuierlich zu übertreffen, und mit schnellen Reaktionen ermöglichen wir RuggON, die Marktanforderungen zu inspirieren und neu zu erfinden, was zu l</w:t>
      </w:r>
      <w:r w:rsidRPr="00E13E5A">
        <w:rPr>
          <w:rFonts w:asciiTheme="minorHAnsi" w:hAnsiTheme="minorHAnsi" w:cstheme="minorHAnsi"/>
          <w:lang/>
        </w:rPr>
        <w:t xml:space="preserve">angfristigem Erfolg führt. </w:t>
      </w:r>
      <w:hyperlink r:id="rId8" w:tgtFrame="_blank" w:history="1">
        <w:r w:rsidRPr="00E13E5A">
          <w:rPr>
            <w:rStyle w:val="a3"/>
            <w:rFonts w:asciiTheme="minorHAnsi" w:hAnsiTheme="minorHAnsi" w:cstheme="minorHAnsi"/>
            <w:lang/>
          </w:rPr>
          <w:t>https://www.ruggon.com/</w:t>
        </w:r>
      </w:hyperlink>
      <w:r w:rsidRPr="00E13E5A">
        <w:rPr>
          <w:rFonts w:asciiTheme="minorHAnsi" w:hAnsiTheme="minorHAnsi" w:cstheme="minorHAnsi"/>
          <w:lang/>
        </w:rPr>
        <w:t xml:space="preserve"> </w:t>
      </w:r>
    </w:p>
    <w:sectPr w:rsidR="0001738F" w:rsidRPr="00E13E5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8F" w:rsidRDefault="0001738F" w:rsidP="00E13E5A">
      <w:r>
        <w:separator/>
      </w:r>
    </w:p>
  </w:endnote>
  <w:endnote w:type="continuationSeparator" w:id="0">
    <w:p w:rsidR="0001738F" w:rsidRDefault="0001738F" w:rsidP="00E13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8F" w:rsidRDefault="0001738F" w:rsidP="00E13E5A">
      <w:r>
        <w:separator/>
      </w:r>
    </w:p>
  </w:footnote>
  <w:footnote w:type="continuationSeparator" w:id="0">
    <w:p w:rsidR="0001738F" w:rsidRDefault="0001738F" w:rsidP="00E13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3E5A"/>
    <w:rsid w:val="0001738F"/>
    <w:rsid w:val="00E1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1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13E5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E13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13E5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gg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zwZtV7zl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uggon.com/en/product/mobile-computers/VULCAN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RuggON bringt Fahrzeugcomputer, die außergewöhnliche Leistung für Logistik- und andere anspruchsvolle Anwendungen bieten</dc:title>
  <dc:creator>Sandy</dc:creator>
  <cp:lastModifiedBy>Sandy</cp:lastModifiedBy>
  <cp:revision>2</cp:revision>
  <dcterms:created xsi:type="dcterms:W3CDTF">2020-09-17T02:30:00Z</dcterms:created>
  <dcterms:modified xsi:type="dcterms:W3CDTF">2020-09-17T02:30:00Z</dcterms:modified>
</cp:coreProperties>
</file>