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D21CE" w:rsidRDefault="001D21CE">
      <w:pPr>
        <w:rPr>
          <w:rFonts w:asciiTheme="minorHAnsi" w:hAnsiTheme="minorHAnsi" w:cstheme="minorHAnsi"/>
          <w:lang/>
        </w:rPr>
      </w:pPr>
      <w:proofErr w:type="gramStart"/>
      <w:r w:rsidRPr="001D21CE">
        <w:rPr>
          <w:rFonts w:asciiTheme="minorHAnsi" w:hAnsiTheme="minorHAnsi" w:cstheme="minorHAnsi"/>
          <w:lang/>
        </w:rPr>
        <w:t>ˇ</w:t>
      </w:r>
      <w:proofErr w:type="gramEnd"/>
      <w:r w:rsidR="007C3550" w:rsidRPr="001D21CE">
        <w:rPr>
          <w:rFonts w:asciiTheme="minorHAnsi" w:hAnsiTheme="minorHAnsi" w:cstheme="minorHAnsi"/>
          <w:lang/>
        </w:rPr>
        <w:t>FOR IMMEDIATE RELEASE</w:t>
      </w:r>
    </w:p>
    <w:p w:rsidR="00000000" w:rsidRPr="001D21CE" w:rsidRDefault="007C3550">
      <w:pPr>
        <w:pStyle w:val="1"/>
        <w:spacing w:before="0" w:beforeAutospacing="0" w:after="0" w:afterAutospacing="0"/>
        <w:jc w:val="center"/>
        <w:rPr>
          <w:rFonts w:asciiTheme="minorHAnsi" w:hAnsiTheme="minorHAnsi" w:cstheme="minorHAnsi"/>
          <w:lang/>
        </w:rPr>
      </w:pPr>
      <w:r w:rsidRPr="001D21CE">
        <w:rPr>
          <w:rFonts w:asciiTheme="minorHAnsi" w:hAnsiTheme="minorHAnsi" w:cstheme="minorHAnsi"/>
          <w:lang/>
        </w:rPr>
        <w:t>RuggON Launches Vehicle Mount Computer Providing Exceptional Performance for Logistics and Heavy-duty Applications</w:t>
      </w:r>
    </w:p>
    <w:p w:rsidR="00000000" w:rsidRPr="001D21CE" w:rsidRDefault="007C3550">
      <w:pPr>
        <w:pStyle w:val="2"/>
        <w:jc w:val="center"/>
        <w:rPr>
          <w:rFonts w:asciiTheme="minorHAnsi" w:hAnsiTheme="minorHAnsi" w:cstheme="minorHAnsi"/>
          <w:i/>
          <w:iCs/>
          <w:lang/>
        </w:rPr>
      </w:pPr>
      <w:r w:rsidRPr="001D21CE">
        <w:rPr>
          <w:rFonts w:asciiTheme="minorHAnsi" w:hAnsiTheme="minorHAnsi" w:cstheme="minorHAnsi"/>
          <w:i/>
          <w:iCs/>
          <w:lang/>
        </w:rPr>
        <w:t>VULCAN X, an application-oriented Rugged Computer for any harsh environment</w:t>
      </w:r>
    </w:p>
    <w:p w:rsidR="00000000" w:rsidRPr="001D21CE" w:rsidRDefault="007C3550">
      <w:pPr>
        <w:spacing w:after="240"/>
        <w:rPr>
          <w:rFonts w:asciiTheme="minorHAnsi" w:hAnsiTheme="minorHAnsi" w:cstheme="minorHAnsi"/>
          <w:lang/>
        </w:rPr>
      </w:pPr>
      <w:r w:rsidRPr="001D21CE">
        <w:rPr>
          <w:rFonts w:asciiTheme="minorHAnsi" w:hAnsiTheme="minorHAnsi" w:cstheme="minorHAnsi"/>
          <w:b/>
          <w:bCs/>
          <w:i/>
          <w:iCs/>
          <w:lang/>
        </w:rPr>
        <w:t xml:space="preserve">Taipei, Taiwan – September 17, 2020 – </w:t>
      </w:r>
      <w:r w:rsidRPr="001D21CE">
        <w:rPr>
          <w:rFonts w:asciiTheme="minorHAnsi" w:hAnsiTheme="minorHAnsi" w:cstheme="minorHAnsi"/>
          <w:lang/>
        </w:rPr>
        <w:t>RuggON Corporation, a leading-edge mobile computing solution provider, announces the VULCAN X rugged vehicle-mount computer. Based around a high-visibility 10.4-inch display, this versatile device upgrades any vehicle, and its crew, into a productive asset</w:t>
      </w:r>
      <w:r w:rsidRPr="001D21CE">
        <w:rPr>
          <w:rFonts w:asciiTheme="minorHAnsi" w:hAnsiTheme="minorHAnsi" w:cstheme="minorHAnsi"/>
          <w:lang/>
        </w:rPr>
        <w:t xml:space="preserve"> in the corporate IoT (Internet of Things) – reporting and responding to real-time events, reliably and rapidly. VULCAN X is ideal for cold chain, logistics, warehousing, and heavy-duty vehicles in agriculture, recycling, waste management, and mining. It i</w:t>
      </w:r>
      <w:r w:rsidRPr="001D21CE">
        <w:rPr>
          <w:rFonts w:asciiTheme="minorHAnsi" w:hAnsiTheme="minorHAnsi" w:cstheme="minorHAnsi"/>
          <w:lang/>
        </w:rPr>
        <w:t>s perfect for port and cargo cranes.</w:t>
      </w:r>
    </w:p>
    <w:p w:rsidR="00000000" w:rsidRPr="001D21CE" w:rsidRDefault="007C3550">
      <w:pPr>
        <w:pStyle w:val="3"/>
        <w:spacing w:before="45" w:beforeAutospacing="0" w:after="0" w:afterAutospacing="0"/>
        <w:rPr>
          <w:rFonts w:asciiTheme="minorHAnsi" w:hAnsiTheme="minorHAnsi" w:cstheme="minorHAnsi"/>
          <w:lang/>
        </w:rPr>
      </w:pPr>
      <w:r w:rsidRPr="001D21CE">
        <w:rPr>
          <w:rFonts w:asciiTheme="minorHAnsi" w:hAnsiTheme="minorHAnsi" w:cstheme="minorHAnsi"/>
          <w:lang/>
        </w:rPr>
        <w:t>Rugged Power - Industrial-grade Computing for Extreme Environments</w:t>
      </w:r>
    </w:p>
    <w:p w:rsidR="00000000" w:rsidRPr="001D21CE" w:rsidRDefault="007C3550">
      <w:pPr>
        <w:spacing w:after="240"/>
        <w:rPr>
          <w:rFonts w:asciiTheme="minorHAnsi" w:hAnsiTheme="minorHAnsi" w:cstheme="minorHAnsi"/>
          <w:lang/>
        </w:rPr>
      </w:pPr>
      <w:r w:rsidRPr="001D21CE">
        <w:rPr>
          <w:rFonts w:asciiTheme="minorHAnsi" w:hAnsiTheme="minorHAnsi" w:cstheme="minorHAnsi"/>
          <w:lang/>
        </w:rPr>
        <w:t>At the heart of the VULCAN X is a powerful computing platform designed on industry standards. Based on the 8th gen Intel® Core™ i5-8365UE 1.6GHz, this</w:t>
      </w:r>
      <w:r w:rsidRPr="001D21CE">
        <w:rPr>
          <w:rFonts w:asciiTheme="minorHAnsi" w:hAnsiTheme="minorHAnsi" w:cstheme="minorHAnsi"/>
          <w:lang/>
        </w:rPr>
        <w:t xml:space="preserve"> device is compatible with Windows 10 IoT Enterprise.</w:t>
      </w:r>
      <w:r w:rsidRPr="001D21CE">
        <w:rPr>
          <w:rFonts w:asciiTheme="minorHAnsi" w:hAnsiTheme="minorHAnsi" w:cstheme="minorHAnsi"/>
          <w:lang/>
        </w:rPr>
        <w:br/>
      </w:r>
      <w:r w:rsidRPr="001D21CE">
        <w:rPr>
          <w:rFonts w:asciiTheme="minorHAnsi" w:hAnsiTheme="minorHAnsi" w:cstheme="minorHAnsi"/>
          <w:lang/>
        </w:rPr>
        <w:br/>
        <w:t>The fully rugged design makes the most of the IP66, MIL-STD 810H, and IEC-60721-3-5 5M3 certifications, ensuring the VULCAN X keeps working in the harshest environments, in a vast temperature range goi</w:t>
      </w:r>
      <w:r w:rsidRPr="001D21CE">
        <w:rPr>
          <w:rFonts w:asciiTheme="minorHAnsi" w:hAnsiTheme="minorHAnsi" w:cstheme="minorHAnsi"/>
          <w:lang/>
        </w:rPr>
        <w:t>ng from -30</w:t>
      </w:r>
      <w:r w:rsidRPr="001D21CE">
        <w:rPr>
          <w:rFonts w:asciiTheme="minorHAnsi" w:eastAsia="MS Mincho" w:hAnsiTheme="minorHAnsi" w:cstheme="minorHAnsi"/>
          <w:lang/>
        </w:rPr>
        <w:t>⁰</w:t>
      </w:r>
      <w:r w:rsidRPr="001D21CE">
        <w:rPr>
          <w:rFonts w:asciiTheme="minorHAnsi" w:hAnsiTheme="minorHAnsi" w:cstheme="minorHAnsi"/>
          <w:lang/>
        </w:rPr>
        <w:t xml:space="preserve"> C to +55</w:t>
      </w:r>
      <w:r w:rsidRPr="001D21CE">
        <w:rPr>
          <w:rFonts w:asciiTheme="minorHAnsi" w:eastAsia="MS Mincho" w:hAnsiTheme="minorHAnsi" w:cstheme="minorHAnsi"/>
          <w:lang/>
        </w:rPr>
        <w:t>⁰</w:t>
      </w:r>
      <w:r w:rsidRPr="001D21CE">
        <w:rPr>
          <w:rFonts w:asciiTheme="minorHAnsi" w:hAnsiTheme="minorHAnsi" w:cstheme="minorHAnsi"/>
          <w:lang/>
        </w:rPr>
        <w:t xml:space="preserve"> C. The VULCAN X is built to operate 24/7 and withstand salt spray and fog/frost. The vehicle mount has robust metal connectors to protect the I/O interfaces and ensure reliable and secure operation even under the most severe conditio</w:t>
      </w:r>
      <w:r w:rsidRPr="001D21CE">
        <w:rPr>
          <w:rFonts w:asciiTheme="minorHAnsi" w:hAnsiTheme="minorHAnsi" w:cstheme="minorHAnsi"/>
          <w:lang/>
        </w:rPr>
        <w:t xml:space="preserve">ns. Smart power management with a broad power input range from 9 to 60 VDC helps the VULCAN X to fulfill diversified applications in almost any vehicle type. </w:t>
      </w:r>
    </w:p>
    <w:p w:rsidR="00000000" w:rsidRPr="001D21CE" w:rsidRDefault="007C3550">
      <w:pPr>
        <w:pStyle w:val="3"/>
        <w:spacing w:before="45" w:beforeAutospacing="0" w:after="0" w:afterAutospacing="0"/>
        <w:rPr>
          <w:rFonts w:asciiTheme="minorHAnsi" w:hAnsiTheme="minorHAnsi" w:cstheme="minorHAnsi"/>
          <w:lang/>
        </w:rPr>
      </w:pPr>
      <w:r w:rsidRPr="001D21CE">
        <w:rPr>
          <w:rFonts w:asciiTheme="minorHAnsi" w:hAnsiTheme="minorHAnsi" w:cstheme="minorHAnsi"/>
          <w:lang/>
        </w:rPr>
        <w:t>Easy Connection - Numerous I/O Options for Multi-connectivity</w:t>
      </w:r>
    </w:p>
    <w:p w:rsidR="00000000" w:rsidRPr="001D21CE" w:rsidRDefault="007C3550">
      <w:pPr>
        <w:spacing w:after="240"/>
        <w:rPr>
          <w:rFonts w:asciiTheme="minorHAnsi" w:hAnsiTheme="minorHAnsi" w:cstheme="minorHAnsi"/>
          <w:lang/>
        </w:rPr>
      </w:pPr>
      <w:r w:rsidRPr="001D21CE">
        <w:rPr>
          <w:rFonts w:asciiTheme="minorHAnsi" w:hAnsiTheme="minorHAnsi" w:cstheme="minorHAnsi"/>
          <w:lang/>
        </w:rPr>
        <w:t>As digitization and automation ar</w:t>
      </w:r>
      <w:r w:rsidRPr="001D21CE">
        <w:rPr>
          <w:rFonts w:asciiTheme="minorHAnsi" w:hAnsiTheme="minorHAnsi" w:cstheme="minorHAnsi"/>
          <w:lang/>
        </w:rPr>
        <w:t>e an integral part of the industrial evolution, 5G ready is no longer a buzzword for the RuggON VULCAN X. The modular design allows changing the I/O ports' location for easy installation and preventing damage to cables from bending and wear. The rich I/O o</w:t>
      </w:r>
      <w:r w:rsidRPr="001D21CE">
        <w:rPr>
          <w:rFonts w:asciiTheme="minorHAnsi" w:hAnsiTheme="minorHAnsi" w:cstheme="minorHAnsi"/>
          <w:lang/>
        </w:rPr>
        <w:t>ptions ensure maximum utilization under various usage scenarios.</w:t>
      </w:r>
      <w:r w:rsidRPr="001D21CE">
        <w:rPr>
          <w:rFonts w:asciiTheme="minorHAnsi" w:hAnsiTheme="minorHAnsi" w:cstheme="minorHAnsi"/>
          <w:lang/>
        </w:rPr>
        <w:br/>
      </w:r>
      <w:r w:rsidRPr="001D21CE">
        <w:rPr>
          <w:rFonts w:asciiTheme="minorHAnsi" w:hAnsiTheme="minorHAnsi" w:cstheme="minorHAnsi"/>
          <w:lang/>
        </w:rPr>
        <w:br/>
        <w:t>The device features CAN bus 2.0B or SAE J1939 for seamless vehicle systems integration. It supports Bluetooth 5.0, dual-band Wi-Fi 5 (802.11 ac) with fast Wi-Fi roaming to prevent lengthy ne</w:t>
      </w:r>
      <w:r w:rsidRPr="001D21CE">
        <w:rPr>
          <w:rFonts w:asciiTheme="minorHAnsi" w:hAnsiTheme="minorHAnsi" w:cstheme="minorHAnsi"/>
          <w:lang/>
        </w:rPr>
        <w:t xml:space="preserve">twork dropouts in the field. Precise location </w:t>
      </w:r>
      <w:r w:rsidRPr="001D21CE">
        <w:rPr>
          <w:rFonts w:asciiTheme="minorHAnsi" w:hAnsiTheme="minorHAnsi" w:cstheme="minorHAnsi"/>
          <w:lang/>
        </w:rPr>
        <w:lastRenderedPageBreak/>
        <w:t>positioning without any downtime is possible on cranes and forklifts. Materials handling can be managed easily with the VULCAN X through auxiliary RFID or barcode scanners that can be easily plugged into RS-232</w:t>
      </w:r>
      <w:r w:rsidRPr="001D21CE">
        <w:rPr>
          <w:rFonts w:asciiTheme="minorHAnsi" w:hAnsiTheme="minorHAnsi" w:cstheme="minorHAnsi"/>
          <w:lang/>
        </w:rPr>
        <w:t xml:space="preserve"> ports for usage and recharging.</w:t>
      </w:r>
    </w:p>
    <w:p w:rsidR="00000000" w:rsidRPr="001D21CE" w:rsidRDefault="007C3550">
      <w:pPr>
        <w:pStyle w:val="3"/>
        <w:spacing w:before="45" w:beforeAutospacing="0" w:after="0" w:afterAutospacing="0"/>
        <w:rPr>
          <w:rFonts w:asciiTheme="minorHAnsi" w:hAnsiTheme="minorHAnsi" w:cstheme="minorHAnsi"/>
          <w:lang/>
        </w:rPr>
      </w:pPr>
      <w:r w:rsidRPr="001D21CE">
        <w:rPr>
          <w:rFonts w:asciiTheme="minorHAnsi" w:hAnsiTheme="minorHAnsi" w:cstheme="minorHAnsi"/>
          <w:lang/>
        </w:rPr>
        <w:t>Excellent Control at Your Fingertips</w:t>
      </w:r>
    </w:p>
    <w:p w:rsidR="00000000" w:rsidRPr="001D21CE" w:rsidRDefault="007C3550">
      <w:pPr>
        <w:spacing w:after="240"/>
        <w:rPr>
          <w:rFonts w:asciiTheme="minorHAnsi" w:hAnsiTheme="minorHAnsi" w:cstheme="minorHAnsi"/>
          <w:lang/>
        </w:rPr>
      </w:pPr>
      <w:r w:rsidRPr="001D21CE">
        <w:rPr>
          <w:rFonts w:asciiTheme="minorHAnsi" w:hAnsiTheme="minorHAnsi" w:cstheme="minorHAnsi"/>
          <w:lang/>
        </w:rPr>
        <w:t>The trend towards automation and always-connected vehicles is making the human factor more critical – not less – and VULCAN X helps your valuable employees work smarter, safer, and mor</w:t>
      </w:r>
      <w:r w:rsidRPr="001D21CE">
        <w:rPr>
          <w:rFonts w:asciiTheme="minorHAnsi" w:hAnsiTheme="minorHAnsi" w:cstheme="minorHAnsi"/>
          <w:lang/>
        </w:rPr>
        <w:t xml:space="preserve">e efficiently. The VULCAN X's high brightness auto-dimming touchscreen automatically optimizes visibility for day or night, indoors and out. The PCT touchscreen display keeps your staff in control in the most challenging conditions </w:t>
      </w:r>
      <w:proofErr w:type="gramStart"/>
      <w:r w:rsidRPr="001D21CE">
        <w:rPr>
          <w:rFonts w:asciiTheme="minorHAnsi" w:hAnsiTheme="minorHAnsi" w:cstheme="minorHAnsi"/>
          <w:lang/>
        </w:rPr>
        <w:t>with</w:t>
      </w:r>
      <w:proofErr w:type="gramEnd"/>
      <w:r w:rsidRPr="001D21CE">
        <w:rPr>
          <w:rFonts w:asciiTheme="minorHAnsi" w:hAnsiTheme="minorHAnsi" w:cstheme="minorHAnsi"/>
          <w:lang/>
        </w:rPr>
        <w:t xml:space="preserve"> its rugged design. </w:t>
      </w:r>
      <w:r w:rsidRPr="001D21CE">
        <w:rPr>
          <w:rFonts w:asciiTheme="minorHAnsi" w:hAnsiTheme="minorHAnsi" w:cstheme="minorHAnsi"/>
          <w:lang/>
        </w:rPr>
        <w:t xml:space="preserve">The included RuggON DashON utility software and RuggOTA service will keep your device in the best condition out in the field. </w:t>
      </w:r>
      <w:r w:rsidRPr="001D21CE">
        <w:rPr>
          <w:rFonts w:asciiTheme="minorHAnsi" w:hAnsiTheme="minorHAnsi" w:cstheme="minorHAnsi"/>
          <w:lang/>
        </w:rPr>
        <w:br/>
      </w:r>
      <w:r w:rsidRPr="001D21CE">
        <w:rPr>
          <w:rFonts w:asciiTheme="minorHAnsi" w:hAnsiTheme="minorHAnsi" w:cstheme="minorHAnsi"/>
          <w:lang/>
        </w:rPr>
        <w:br/>
      </w:r>
      <w:r w:rsidRPr="001D21CE">
        <w:rPr>
          <w:rFonts w:asciiTheme="minorHAnsi" w:hAnsiTheme="minorHAnsi" w:cstheme="minorHAnsi"/>
          <w:b/>
          <w:bCs/>
          <w:lang/>
        </w:rPr>
        <w:t>For more information:</w:t>
      </w:r>
      <w:r w:rsidRPr="001D21CE">
        <w:rPr>
          <w:rFonts w:asciiTheme="minorHAnsi" w:hAnsiTheme="minorHAnsi" w:cstheme="minorHAnsi"/>
          <w:lang/>
        </w:rPr>
        <w:t xml:space="preserve"> </w:t>
      </w:r>
      <w:r w:rsidRPr="001D21CE">
        <w:rPr>
          <w:rFonts w:asciiTheme="minorHAnsi" w:hAnsiTheme="minorHAnsi" w:cstheme="minorHAnsi"/>
          <w:lang/>
        </w:rPr>
        <w:br/>
        <w:t xml:space="preserve">Product page: </w:t>
      </w:r>
      <w:hyperlink r:id="rId6" w:tgtFrame="_blank" w:history="1">
        <w:r w:rsidRPr="001D21CE">
          <w:rPr>
            <w:rStyle w:val="a3"/>
            <w:rFonts w:asciiTheme="minorHAnsi" w:hAnsiTheme="minorHAnsi" w:cstheme="minorHAnsi"/>
            <w:lang/>
          </w:rPr>
          <w:t>http</w:t>
        </w:r>
        <w:r w:rsidRPr="001D21CE">
          <w:rPr>
            <w:rStyle w:val="a3"/>
            <w:rFonts w:asciiTheme="minorHAnsi" w:hAnsiTheme="minorHAnsi" w:cstheme="minorHAnsi"/>
            <w:lang/>
          </w:rPr>
          <w:t>s://www.ruggon.com/en/product/mobile-computers/VULCANX</w:t>
        </w:r>
      </w:hyperlink>
      <w:r w:rsidRPr="001D21CE">
        <w:rPr>
          <w:rFonts w:asciiTheme="minorHAnsi" w:hAnsiTheme="minorHAnsi" w:cstheme="minorHAnsi"/>
          <w:lang/>
        </w:rPr>
        <w:br/>
        <w:t xml:space="preserve">Video: </w:t>
      </w:r>
      <w:hyperlink r:id="rId7" w:tgtFrame="_blank" w:history="1">
        <w:r w:rsidRPr="001D21CE">
          <w:rPr>
            <w:rStyle w:val="a3"/>
            <w:rFonts w:asciiTheme="minorHAnsi" w:hAnsiTheme="minorHAnsi" w:cstheme="minorHAnsi"/>
            <w:lang/>
          </w:rPr>
          <w:t>https://youtu.be/VzwZtV7zlmg</w:t>
        </w:r>
      </w:hyperlink>
      <w:r w:rsidRPr="001D21CE">
        <w:rPr>
          <w:rFonts w:asciiTheme="minorHAnsi" w:hAnsiTheme="minorHAnsi" w:cstheme="minorHAnsi"/>
          <w:lang/>
        </w:rPr>
        <w:t xml:space="preserve"> </w:t>
      </w:r>
    </w:p>
    <w:p w:rsidR="00000000" w:rsidRPr="001D21CE" w:rsidRDefault="007C3550">
      <w:pPr>
        <w:pStyle w:val="3"/>
        <w:spacing w:before="45" w:beforeAutospacing="0" w:after="0" w:afterAutospacing="0"/>
        <w:rPr>
          <w:rFonts w:asciiTheme="minorHAnsi" w:hAnsiTheme="minorHAnsi" w:cstheme="minorHAnsi"/>
          <w:lang/>
        </w:rPr>
      </w:pPr>
      <w:r w:rsidRPr="001D21CE">
        <w:rPr>
          <w:rFonts w:asciiTheme="minorHAnsi" w:hAnsiTheme="minorHAnsi" w:cstheme="minorHAnsi"/>
          <w:lang/>
        </w:rPr>
        <w:t>About RuggON</w:t>
      </w:r>
    </w:p>
    <w:p w:rsidR="007C3550" w:rsidRPr="001D21CE" w:rsidRDefault="007C3550">
      <w:pPr>
        <w:rPr>
          <w:rFonts w:asciiTheme="minorHAnsi" w:hAnsiTheme="minorHAnsi" w:cstheme="minorHAnsi"/>
          <w:lang/>
        </w:rPr>
      </w:pPr>
      <w:r w:rsidRPr="001D21CE">
        <w:rPr>
          <w:rFonts w:asciiTheme="minorHAnsi" w:hAnsiTheme="minorHAnsi" w:cstheme="minorHAnsi"/>
          <w:lang/>
        </w:rPr>
        <w:t>We never stop searching for inventive ways to meet the various integration and expansion dem</w:t>
      </w:r>
      <w:r w:rsidRPr="001D21CE">
        <w:rPr>
          <w:rFonts w:asciiTheme="minorHAnsi" w:hAnsiTheme="minorHAnsi" w:cstheme="minorHAnsi"/>
          <w:lang/>
        </w:rPr>
        <w:t>ands of our customers. RuggON specializes in robust, rugged mobile solutions that are highly competitive, with exceptional technical expertise. We provide great flexibility and value to fulfill our customer's specific needs in vertical markets with a dedic</w:t>
      </w:r>
      <w:r w:rsidRPr="001D21CE">
        <w:rPr>
          <w:rFonts w:asciiTheme="minorHAnsi" w:hAnsiTheme="minorHAnsi" w:cstheme="minorHAnsi"/>
          <w:lang/>
        </w:rPr>
        <w:t>ated support and service team. Our relentless pursuit and passion for ground-breaking innovation, coupled with extensive industry knowledge, bring superb MIT (Made in Taiwan) quality and reliability.</w:t>
      </w:r>
      <w:r w:rsidRPr="001D21CE">
        <w:rPr>
          <w:rFonts w:asciiTheme="minorHAnsi" w:hAnsiTheme="minorHAnsi" w:cstheme="minorHAnsi"/>
          <w:lang/>
        </w:rPr>
        <w:br/>
      </w:r>
      <w:r w:rsidRPr="001D21CE">
        <w:rPr>
          <w:rFonts w:asciiTheme="minorHAnsi" w:hAnsiTheme="minorHAnsi" w:cstheme="minorHAnsi"/>
          <w:lang/>
        </w:rPr>
        <w:br/>
        <w:t>We strive to continuously exceed clients' expectations,</w:t>
      </w:r>
      <w:r w:rsidRPr="001D21CE">
        <w:rPr>
          <w:rFonts w:asciiTheme="minorHAnsi" w:hAnsiTheme="minorHAnsi" w:cstheme="minorHAnsi"/>
          <w:lang/>
        </w:rPr>
        <w:t xml:space="preserve"> with a quick response that empowers RuggON to inspire and reinvent to meet market demands leading towards long-term success. </w:t>
      </w:r>
      <w:hyperlink r:id="rId8" w:tgtFrame="_blank" w:history="1">
        <w:r w:rsidRPr="001D21CE">
          <w:rPr>
            <w:rStyle w:val="a3"/>
            <w:rFonts w:asciiTheme="minorHAnsi" w:hAnsiTheme="minorHAnsi" w:cstheme="minorHAnsi"/>
            <w:lang/>
          </w:rPr>
          <w:t>https://www.ruggon.com/</w:t>
        </w:r>
      </w:hyperlink>
      <w:r w:rsidRPr="001D21CE">
        <w:rPr>
          <w:rFonts w:asciiTheme="minorHAnsi" w:hAnsiTheme="minorHAnsi" w:cstheme="minorHAnsi"/>
          <w:lang/>
        </w:rPr>
        <w:t xml:space="preserve"> </w:t>
      </w:r>
    </w:p>
    <w:sectPr w:rsidR="007C3550" w:rsidRPr="001D21CE">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550" w:rsidRDefault="007C3550" w:rsidP="001D21CE">
      <w:r>
        <w:separator/>
      </w:r>
    </w:p>
  </w:endnote>
  <w:endnote w:type="continuationSeparator" w:id="0">
    <w:p w:rsidR="007C3550" w:rsidRDefault="007C3550" w:rsidP="001D2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550" w:rsidRDefault="007C3550" w:rsidP="001D21CE">
      <w:r>
        <w:separator/>
      </w:r>
    </w:p>
  </w:footnote>
  <w:footnote w:type="continuationSeparator" w:id="0">
    <w:p w:rsidR="007C3550" w:rsidRDefault="007C3550" w:rsidP="001D21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D21CE"/>
    <w:rsid w:val="001D21CE"/>
    <w:rsid w:val="007C35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1D21CE"/>
    <w:pPr>
      <w:tabs>
        <w:tab w:val="center" w:pos="4153"/>
        <w:tab w:val="right" w:pos="8306"/>
      </w:tabs>
      <w:snapToGrid w:val="0"/>
    </w:pPr>
    <w:rPr>
      <w:sz w:val="20"/>
      <w:szCs w:val="20"/>
    </w:rPr>
  </w:style>
  <w:style w:type="character" w:customStyle="1" w:styleId="a6">
    <w:name w:val="頁首 字元"/>
    <w:basedOn w:val="a0"/>
    <w:link w:val="a5"/>
    <w:uiPriority w:val="99"/>
    <w:semiHidden/>
    <w:rsid w:val="001D21CE"/>
    <w:rPr>
      <w:rFonts w:ascii="新細明體" w:eastAsia="新細明體" w:hAnsi="新細明體" w:cs="新細明體"/>
    </w:rPr>
  </w:style>
  <w:style w:type="paragraph" w:styleId="a7">
    <w:name w:val="footer"/>
    <w:basedOn w:val="a"/>
    <w:link w:val="a8"/>
    <w:uiPriority w:val="99"/>
    <w:semiHidden/>
    <w:unhideWhenUsed/>
    <w:rsid w:val="001D21CE"/>
    <w:pPr>
      <w:tabs>
        <w:tab w:val="center" w:pos="4153"/>
        <w:tab w:val="right" w:pos="8306"/>
      </w:tabs>
      <w:snapToGrid w:val="0"/>
    </w:pPr>
    <w:rPr>
      <w:sz w:val="20"/>
      <w:szCs w:val="20"/>
    </w:rPr>
  </w:style>
  <w:style w:type="character" w:customStyle="1" w:styleId="a8">
    <w:name w:val="頁尾 字元"/>
    <w:basedOn w:val="a0"/>
    <w:link w:val="a7"/>
    <w:uiPriority w:val="99"/>
    <w:semiHidden/>
    <w:rsid w:val="001D21C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ruggon.com/" TargetMode="External"/><Relationship Id="rId3" Type="http://schemas.openxmlformats.org/officeDocument/2006/relationships/webSettings" Target="webSettings.xml"/><Relationship Id="rId7" Type="http://schemas.openxmlformats.org/officeDocument/2006/relationships/hyperlink" Target="https://youtu.be/VzwZtV7zlm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ggon.com/en/product/mobile-computers/VULCAN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RuggON Launches Vehicle Mount Computer Providing Exceptional Performance for Logistics and Heavy-duty Applications</dc:title>
  <dc:creator>Sandy</dc:creator>
  <cp:lastModifiedBy>Sandy</cp:lastModifiedBy>
  <cp:revision>2</cp:revision>
  <dcterms:created xsi:type="dcterms:W3CDTF">2020-09-17T01:54:00Z</dcterms:created>
  <dcterms:modified xsi:type="dcterms:W3CDTF">2020-09-17T01:54:00Z</dcterms:modified>
</cp:coreProperties>
</file>