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C5A0A" w:rsidRDefault="0000325C">
      <w:pPr>
        <w:rPr>
          <w:rFonts w:asciiTheme="minorHAnsi" w:hAnsiTheme="minorHAnsi" w:cstheme="minorHAnsi"/>
          <w:lang/>
        </w:rPr>
      </w:pPr>
      <w:r w:rsidRPr="00CC5A0A">
        <w:rPr>
          <w:rFonts w:asciiTheme="minorHAnsi" w:hAnsiTheme="minorHAnsi" w:cstheme="minorHAnsi"/>
          <w:lang/>
        </w:rPr>
        <w:t>FOR IMMEDIATE RELEASE</w:t>
      </w:r>
    </w:p>
    <w:p w:rsidR="00000000" w:rsidRPr="00CC5A0A" w:rsidRDefault="0000325C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CC5A0A">
        <w:rPr>
          <w:rFonts w:ascii="Tahoma" w:hAnsi="Tahoma" w:cstheme="minorHAnsi"/>
          <w:lang/>
        </w:rPr>
        <w:t>อีเวนต์ฟรี</w:t>
      </w:r>
      <w:r w:rsidRPr="00CC5A0A">
        <w:rPr>
          <w:rFonts w:asciiTheme="minorHAnsi" w:hAnsiTheme="minorHAnsi" w:cstheme="minorHAnsi"/>
          <w:lang/>
        </w:rPr>
        <w:t xml:space="preserve"> </w:t>
      </w:r>
      <w:r w:rsidRPr="00CC5A0A">
        <w:rPr>
          <w:rFonts w:ascii="Tahoma" w:hAnsi="Tahoma" w:cstheme="minorHAnsi"/>
          <w:lang/>
        </w:rPr>
        <w:t>งานแสดงชิ้นส่วนยานยนต์ไฟฟ้า</w:t>
      </w:r>
      <w:r w:rsidRPr="00CC5A0A">
        <w:rPr>
          <w:rFonts w:asciiTheme="minorHAnsi" w:hAnsiTheme="minorHAnsi" w:cstheme="minorHAnsi"/>
          <w:lang/>
        </w:rPr>
        <w:t xml:space="preserve"> </w:t>
      </w:r>
      <w:r w:rsidRPr="00CC5A0A">
        <w:rPr>
          <w:rFonts w:ascii="Tahoma" w:hAnsi="Tahoma" w:cstheme="minorHAnsi"/>
          <w:lang/>
        </w:rPr>
        <w:t>พบกับผู้ผลิตและจัดจำหน่ายชั้นนำในอุตสาหกรรมยานยนต์อัจฉริยะของไต้หวัน</w:t>
      </w:r>
    </w:p>
    <w:p w:rsidR="00000000" w:rsidRPr="00CC5A0A" w:rsidRDefault="0000325C">
      <w:pPr>
        <w:spacing w:after="240"/>
        <w:rPr>
          <w:rFonts w:asciiTheme="minorHAnsi" w:hAnsiTheme="minorHAnsi" w:cstheme="minorHAnsi"/>
          <w:lang/>
        </w:rPr>
      </w:pPr>
      <w:r w:rsidRPr="00CC5A0A">
        <w:rPr>
          <w:rFonts w:asciiTheme="minorHAnsi" w:hAnsiTheme="minorHAnsi" w:cstheme="minorHAnsi"/>
          <w:lang/>
        </w:rPr>
        <w:br/>
      </w:r>
      <w:r w:rsidRPr="00CC5A0A">
        <w:rPr>
          <w:rFonts w:ascii="Tahoma" w:hAnsi="Tahoma" w:cstheme="minorHAnsi"/>
          <w:b/>
          <w:bCs/>
          <w:i/>
          <w:iCs/>
          <w:lang/>
        </w:rPr>
        <w:t>ไทเป</w:t>
      </w:r>
      <w:r w:rsidRPr="00CC5A0A">
        <w:rPr>
          <w:rFonts w:asciiTheme="minorHAnsi" w:hAnsiTheme="minorHAnsi" w:cstheme="minorHAnsi"/>
          <w:b/>
          <w:bCs/>
          <w:i/>
          <w:iCs/>
          <w:lang/>
        </w:rPr>
        <w:t xml:space="preserve">, </w:t>
      </w:r>
      <w:r w:rsidRPr="00CC5A0A">
        <w:rPr>
          <w:rFonts w:ascii="Tahoma" w:hAnsi="Tahoma" w:cstheme="minorHAnsi"/>
          <w:b/>
          <w:bCs/>
          <w:i/>
          <w:iCs/>
          <w:lang/>
        </w:rPr>
        <w:t>ไต้หวัน</w:t>
      </w:r>
      <w:r w:rsidRPr="00CC5A0A">
        <w:rPr>
          <w:rFonts w:asciiTheme="minorHAnsi" w:hAnsiTheme="minorHAnsi" w:cstheme="minorHAnsi"/>
          <w:b/>
          <w:bCs/>
          <w:i/>
          <w:iCs/>
          <w:lang/>
        </w:rPr>
        <w:t xml:space="preserve"> </w:t>
      </w:r>
      <w:r w:rsidRPr="00CC5A0A">
        <w:rPr>
          <w:rFonts w:ascii="Tahoma" w:hAnsi="Tahoma" w:cstheme="minorHAnsi"/>
          <w:b/>
          <w:bCs/>
          <w:i/>
          <w:iCs/>
          <w:lang/>
        </w:rPr>
        <w:t>วันที่</w:t>
      </w:r>
      <w:r w:rsidRPr="00CC5A0A">
        <w:rPr>
          <w:rFonts w:asciiTheme="minorHAnsi" w:hAnsiTheme="minorHAnsi" w:cstheme="minorHAnsi"/>
          <w:b/>
          <w:bCs/>
          <w:i/>
          <w:iCs/>
          <w:lang/>
        </w:rPr>
        <w:t xml:space="preserve"> 15 </w:t>
      </w:r>
      <w:r w:rsidRPr="00CC5A0A">
        <w:rPr>
          <w:rFonts w:ascii="Tahoma" w:hAnsi="Tahoma" w:cstheme="minorHAnsi"/>
          <w:b/>
          <w:bCs/>
          <w:i/>
          <w:iCs/>
          <w:lang/>
        </w:rPr>
        <w:t>มิถุนายน</w:t>
      </w:r>
      <w:r w:rsidRPr="00CC5A0A">
        <w:rPr>
          <w:rFonts w:asciiTheme="minorHAnsi" w:hAnsiTheme="minorHAnsi" w:cstheme="minorHAnsi"/>
          <w:b/>
          <w:bCs/>
          <w:i/>
          <w:iCs/>
          <w:lang/>
        </w:rPr>
        <w:t xml:space="preserve"> 2564 - </w:t>
      </w:r>
      <w:r w:rsidRPr="00CC5A0A">
        <w:rPr>
          <w:rFonts w:asciiTheme="minorHAnsi" w:hAnsiTheme="minorHAnsi" w:cstheme="minorHAnsi"/>
          <w:lang/>
        </w:rPr>
        <w:t xml:space="preserve">TAITRA </w:t>
      </w:r>
      <w:r w:rsidRPr="00CC5A0A">
        <w:rPr>
          <w:rFonts w:ascii="Tahoma" w:hAnsi="Tahoma" w:cstheme="minorHAnsi"/>
          <w:lang/>
        </w:rPr>
        <w:t>ซึ่งเป็นองค์กรส่งเสริมการค้าที่ไม่แสวงหาผลกำไรระดับชาติของไต้หวัน</w:t>
      </w:r>
      <w:r w:rsidRPr="00CC5A0A">
        <w:rPr>
          <w:rFonts w:asciiTheme="minorHAnsi" w:hAnsiTheme="minorHAnsi" w:cstheme="minorHAnsi"/>
          <w:lang/>
        </w:rPr>
        <w:t xml:space="preserve"> </w:t>
      </w:r>
      <w:r w:rsidRPr="00CC5A0A">
        <w:rPr>
          <w:rFonts w:ascii="Tahoma" w:hAnsi="Tahoma" w:cstheme="minorHAnsi"/>
          <w:lang/>
        </w:rPr>
        <w:t>ได้จัดงานอีเวนต์การจับคู่ทางธุรกิจระดับนานาชาติที่จะเชื่อมโยงผู้ซื้อในอุตสาหกรรมยานยนต์ไฟฟ้าทั่วโลกกับผู้ผลิตที่ดีที่สุดของไต้หวัน</w:t>
      </w:r>
      <w:r w:rsidRPr="00CC5A0A">
        <w:rPr>
          <w:rFonts w:asciiTheme="minorHAnsi" w:hAnsiTheme="minorHAnsi" w:cstheme="minorHAnsi"/>
          <w:lang/>
        </w:rPr>
        <w:t xml:space="preserve"> </w:t>
      </w:r>
      <w:r w:rsidRPr="00CC5A0A">
        <w:rPr>
          <w:rFonts w:ascii="Tahoma" w:hAnsi="Tahoma" w:cstheme="minorHAnsi"/>
          <w:lang/>
        </w:rPr>
        <w:t>โดยใช้ชื่องานว่า</w:t>
      </w:r>
      <w:r w:rsidRPr="00CC5A0A">
        <w:rPr>
          <w:rFonts w:asciiTheme="minorHAnsi" w:hAnsiTheme="minorHAnsi" w:cstheme="minorHAnsi"/>
          <w:lang/>
        </w:rPr>
        <w:t xml:space="preserve"> Sourcing Taiwan Online–Smart Vehicle Supply Chain </w:t>
      </w:r>
      <w:r w:rsidRPr="00CC5A0A">
        <w:rPr>
          <w:rFonts w:ascii="Tahoma" w:hAnsi="Tahoma" w:cstheme="minorHAnsi"/>
          <w:lang/>
        </w:rPr>
        <w:t>โดยจัดเป็นลักษณะเวอร์ช่วลอีเวนต์</w:t>
      </w:r>
      <w:r w:rsidRPr="00CC5A0A">
        <w:rPr>
          <w:rFonts w:asciiTheme="minorHAnsi" w:hAnsiTheme="minorHAnsi" w:cstheme="minorHAnsi"/>
          <w:lang/>
        </w:rPr>
        <w:t xml:space="preserve"> </w:t>
      </w:r>
      <w:r w:rsidRPr="00CC5A0A">
        <w:rPr>
          <w:rFonts w:ascii="Tahoma" w:hAnsi="Tahoma" w:cstheme="minorHAnsi"/>
          <w:lang/>
        </w:rPr>
        <w:t>เริ่มวันที่</w:t>
      </w:r>
      <w:r w:rsidRPr="00CC5A0A">
        <w:rPr>
          <w:rFonts w:asciiTheme="minorHAnsi" w:hAnsiTheme="minorHAnsi" w:cstheme="minorHAnsi"/>
          <w:lang/>
        </w:rPr>
        <w:t xml:space="preserve"> 8 </w:t>
      </w:r>
      <w:r w:rsidRPr="00CC5A0A">
        <w:rPr>
          <w:rFonts w:ascii="Tahoma" w:hAnsi="Tahoma" w:cstheme="minorHAnsi"/>
          <w:lang/>
        </w:rPr>
        <w:t>กรกฎาคม</w:t>
      </w:r>
      <w:r w:rsidRPr="00CC5A0A">
        <w:rPr>
          <w:rFonts w:asciiTheme="minorHAnsi" w:hAnsiTheme="minorHAnsi" w:cstheme="minorHAnsi"/>
          <w:lang/>
        </w:rPr>
        <w:t xml:space="preserve"> 256</w:t>
      </w:r>
      <w:r w:rsidRPr="00CC5A0A">
        <w:rPr>
          <w:rFonts w:asciiTheme="minorHAnsi" w:hAnsiTheme="minorHAnsi" w:cstheme="minorHAnsi"/>
          <w:lang/>
        </w:rPr>
        <w:t xml:space="preserve">4 </w:t>
      </w:r>
      <w:r w:rsidRPr="00CC5A0A">
        <w:rPr>
          <w:rFonts w:ascii="Tahoma" w:hAnsi="Tahoma" w:cstheme="minorHAnsi"/>
          <w:lang/>
        </w:rPr>
        <w:t>ไฮไลท์ในงานนี้ได้แก่</w:t>
      </w:r>
      <w:r w:rsidRPr="00CC5A0A">
        <w:rPr>
          <w:rFonts w:asciiTheme="minorHAnsi" w:hAnsiTheme="minorHAnsi" w:cstheme="minorHAnsi"/>
          <w:lang/>
        </w:rPr>
        <w:t xml:space="preserve"> </w:t>
      </w:r>
      <w:r w:rsidRPr="00CC5A0A">
        <w:rPr>
          <w:rFonts w:ascii="Tahoma" w:hAnsi="Tahoma" w:cstheme="minorHAnsi"/>
          <w:lang/>
        </w:rPr>
        <w:t>โซลูชั่นทางด้าน</w:t>
      </w:r>
      <w:r w:rsidRPr="00CC5A0A">
        <w:rPr>
          <w:rFonts w:asciiTheme="minorHAnsi" w:hAnsiTheme="minorHAnsi" w:cstheme="minorHAnsi"/>
          <w:lang/>
        </w:rPr>
        <w:t xml:space="preserve"> EV </w:t>
      </w:r>
      <w:r w:rsidRPr="00CC5A0A">
        <w:rPr>
          <w:rFonts w:ascii="Tahoma" w:hAnsi="Tahoma" w:cstheme="minorHAnsi"/>
          <w:lang/>
        </w:rPr>
        <w:t>และส่วนประกอบ</w:t>
      </w:r>
      <w:r w:rsidRPr="00CC5A0A">
        <w:rPr>
          <w:rFonts w:asciiTheme="minorHAnsi" w:hAnsiTheme="minorHAnsi" w:cstheme="minorHAnsi"/>
          <w:lang/>
        </w:rPr>
        <w:t xml:space="preserve">, </w:t>
      </w:r>
      <w:r w:rsidRPr="00CC5A0A">
        <w:rPr>
          <w:rFonts w:ascii="Tahoma" w:hAnsi="Tahoma" w:cstheme="minorHAnsi"/>
          <w:lang/>
        </w:rPr>
        <w:t>เทคโนโลยี</w:t>
      </w:r>
      <w:r w:rsidRPr="00CC5A0A">
        <w:rPr>
          <w:rFonts w:asciiTheme="minorHAnsi" w:hAnsiTheme="minorHAnsi" w:cstheme="minorHAnsi"/>
          <w:lang/>
        </w:rPr>
        <w:t xml:space="preserve"> V2X </w:t>
      </w:r>
      <w:r w:rsidRPr="00CC5A0A">
        <w:rPr>
          <w:rFonts w:ascii="Tahoma" w:hAnsi="Tahoma" w:cstheme="minorHAnsi"/>
          <w:lang/>
        </w:rPr>
        <w:t>และระบบอัตโนมัติ</w:t>
      </w:r>
      <w:r w:rsidRPr="00CC5A0A">
        <w:rPr>
          <w:rFonts w:asciiTheme="minorHAnsi" w:hAnsiTheme="minorHAnsi" w:cstheme="minorHAnsi"/>
          <w:lang/>
        </w:rPr>
        <w:t xml:space="preserve"> </w:t>
      </w:r>
      <w:r w:rsidRPr="00CC5A0A">
        <w:rPr>
          <w:rFonts w:ascii="Tahoma" w:hAnsi="Tahoma" w:cstheme="minorHAnsi"/>
          <w:lang/>
        </w:rPr>
        <w:t>รวมถึงแพลตฟอร์ตการขนส่งอัจฉริยะที่สามารแชร์ร่วมกันได้</w:t>
      </w:r>
      <w:r w:rsidRPr="00CC5A0A">
        <w:rPr>
          <w:rFonts w:asciiTheme="minorHAnsi" w:hAnsiTheme="minorHAnsi" w:cstheme="minorHAnsi"/>
          <w:lang/>
        </w:rPr>
        <w:t xml:space="preserve"> </w:t>
      </w:r>
      <w:r w:rsidRPr="00CC5A0A">
        <w:rPr>
          <w:rFonts w:ascii="Tahoma" w:hAnsi="Tahoma" w:cstheme="minorHAnsi"/>
          <w:lang/>
        </w:rPr>
        <w:t>เป็นต้น</w:t>
      </w:r>
    </w:p>
    <w:p w:rsidR="00000000" w:rsidRPr="00CC5A0A" w:rsidRDefault="0000325C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CC5A0A">
        <w:rPr>
          <w:rFonts w:ascii="Tahoma" w:hAnsi="Tahoma" w:cstheme="minorHAnsi"/>
          <w:lang/>
        </w:rPr>
        <w:t>ไต้หวันมีชื่อเสียงในอุตสาหกรรมโซลูชันรถยนต์ไฟฟ้าและส่วนประกอบ</w:t>
      </w:r>
    </w:p>
    <w:p w:rsidR="00000000" w:rsidRPr="00CC5A0A" w:rsidRDefault="0000325C">
      <w:pPr>
        <w:spacing w:after="240"/>
        <w:rPr>
          <w:rFonts w:asciiTheme="minorHAnsi" w:hAnsiTheme="minorHAnsi" w:cstheme="minorHAnsi"/>
          <w:lang/>
        </w:rPr>
      </w:pPr>
      <w:r w:rsidRPr="00CC5A0A">
        <w:rPr>
          <w:rFonts w:ascii="Tahoma" w:hAnsi="Tahoma" w:cstheme="minorHAnsi"/>
          <w:lang/>
        </w:rPr>
        <w:t>ในระดับนานาชาติ</w:t>
      </w:r>
      <w:r w:rsidRPr="00CC5A0A">
        <w:rPr>
          <w:rFonts w:asciiTheme="minorHAnsi" w:hAnsiTheme="minorHAnsi" w:cstheme="minorHAnsi"/>
          <w:lang/>
        </w:rPr>
        <w:t xml:space="preserve"> </w:t>
      </w:r>
      <w:r w:rsidRPr="00CC5A0A">
        <w:rPr>
          <w:rFonts w:ascii="Tahoma" w:hAnsi="Tahoma" w:cstheme="minorHAnsi"/>
          <w:lang/>
        </w:rPr>
        <w:t>ไต้หวันมีผู้ผลิตทั้งในส่วน</w:t>
      </w:r>
      <w:r w:rsidRPr="00CC5A0A">
        <w:rPr>
          <w:rFonts w:ascii="Tahoma" w:hAnsi="Tahoma" w:cstheme="minorHAnsi"/>
          <w:lang/>
        </w:rPr>
        <w:t>ของอี</w:t>
      </w:r>
      <w:r w:rsidRPr="00CC5A0A">
        <w:rPr>
          <w:rFonts w:asciiTheme="minorHAnsi" w:hAnsiTheme="minorHAnsi" w:cstheme="minorHAnsi"/>
          <w:lang/>
        </w:rPr>
        <w:t>-</w:t>
      </w:r>
      <w:r w:rsidRPr="00CC5A0A">
        <w:rPr>
          <w:rFonts w:ascii="Tahoma" w:hAnsi="Tahoma" w:cstheme="minorHAnsi"/>
          <w:lang/>
        </w:rPr>
        <w:t>มอเตอร์</w:t>
      </w:r>
      <w:r w:rsidRPr="00CC5A0A">
        <w:rPr>
          <w:rFonts w:asciiTheme="minorHAnsi" w:hAnsiTheme="minorHAnsi" w:cstheme="minorHAnsi"/>
          <w:lang/>
        </w:rPr>
        <w:t xml:space="preserve">, </w:t>
      </w:r>
      <w:r w:rsidRPr="00CC5A0A">
        <w:rPr>
          <w:rFonts w:ascii="Tahoma" w:hAnsi="Tahoma" w:cstheme="minorHAnsi"/>
          <w:lang/>
        </w:rPr>
        <w:t>ระบบจัดเก็บพลังไฟฟ้า</w:t>
      </w:r>
      <w:r w:rsidRPr="00CC5A0A">
        <w:rPr>
          <w:rFonts w:asciiTheme="minorHAnsi" w:hAnsiTheme="minorHAnsi" w:cstheme="minorHAnsi"/>
          <w:lang/>
        </w:rPr>
        <w:t xml:space="preserve">, </w:t>
      </w:r>
      <w:r w:rsidRPr="00CC5A0A">
        <w:rPr>
          <w:rFonts w:ascii="Tahoma" w:hAnsi="Tahoma" w:cstheme="minorHAnsi"/>
          <w:lang/>
        </w:rPr>
        <w:t>โมดุลขับเคลื่อน</w:t>
      </w:r>
      <w:r w:rsidRPr="00CC5A0A">
        <w:rPr>
          <w:rFonts w:asciiTheme="minorHAnsi" w:hAnsiTheme="minorHAnsi" w:cstheme="minorHAnsi"/>
          <w:lang/>
        </w:rPr>
        <w:t xml:space="preserve">, </w:t>
      </w:r>
      <w:r w:rsidRPr="00CC5A0A">
        <w:rPr>
          <w:rFonts w:ascii="Tahoma" w:hAnsi="Tahoma" w:cstheme="minorHAnsi"/>
          <w:lang/>
        </w:rPr>
        <w:t>ระบบควบคุม</w:t>
      </w:r>
      <w:r w:rsidRPr="00CC5A0A">
        <w:rPr>
          <w:rFonts w:asciiTheme="minorHAnsi" w:hAnsiTheme="minorHAnsi" w:cstheme="minorHAnsi"/>
          <w:lang/>
        </w:rPr>
        <w:t xml:space="preserve">, </w:t>
      </w:r>
      <w:r w:rsidRPr="00CC5A0A">
        <w:rPr>
          <w:rFonts w:ascii="Tahoma" w:hAnsi="Tahoma" w:cstheme="minorHAnsi"/>
          <w:lang/>
        </w:rPr>
        <w:t>รวมถึงส่วนประกอบชิ้นส่วนยานยนต์ที่มีความแม่นยำสูง</w:t>
      </w:r>
      <w:r w:rsidRPr="00CC5A0A">
        <w:rPr>
          <w:rFonts w:asciiTheme="minorHAnsi" w:hAnsiTheme="minorHAnsi" w:cstheme="minorHAnsi"/>
          <w:lang/>
        </w:rPr>
        <w:t xml:space="preserve"> </w:t>
      </w:r>
      <w:r w:rsidRPr="00CC5A0A">
        <w:rPr>
          <w:rFonts w:ascii="Tahoma" w:hAnsi="Tahoma" w:cstheme="minorHAnsi"/>
          <w:lang/>
        </w:rPr>
        <w:t>แม้กระทั่งผู้นำตลาดอย่าง</w:t>
      </w:r>
      <w:r w:rsidRPr="00CC5A0A">
        <w:rPr>
          <w:rFonts w:asciiTheme="minorHAnsi" w:hAnsiTheme="minorHAnsi" w:cstheme="minorHAnsi"/>
          <w:lang/>
        </w:rPr>
        <w:t xml:space="preserve"> Tesla </w:t>
      </w:r>
      <w:r w:rsidRPr="00CC5A0A">
        <w:rPr>
          <w:rFonts w:ascii="Tahoma" w:hAnsi="Tahoma" w:cstheme="minorHAnsi"/>
          <w:lang/>
        </w:rPr>
        <w:t>และ</w:t>
      </w:r>
      <w:r w:rsidRPr="00CC5A0A">
        <w:rPr>
          <w:rFonts w:asciiTheme="minorHAnsi" w:hAnsiTheme="minorHAnsi" w:cstheme="minorHAnsi"/>
          <w:lang/>
        </w:rPr>
        <w:t xml:space="preserve"> Volkswagen </w:t>
      </w:r>
      <w:r w:rsidRPr="00CC5A0A">
        <w:rPr>
          <w:rFonts w:ascii="Tahoma" w:hAnsi="Tahoma" w:cstheme="minorHAnsi"/>
          <w:lang/>
        </w:rPr>
        <w:t>ก็ยังใช้ชิ้นส่วนเกียร์และสถานีชาร์จจากบริษัท</w:t>
      </w:r>
      <w:r w:rsidRPr="00CC5A0A">
        <w:rPr>
          <w:rFonts w:asciiTheme="minorHAnsi" w:hAnsiTheme="minorHAnsi" w:cstheme="minorHAnsi"/>
          <w:lang/>
        </w:rPr>
        <w:t xml:space="preserve"> Hota Industrial </w:t>
      </w:r>
      <w:r w:rsidRPr="00CC5A0A">
        <w:rPr>
          <w:rFonts w:ascii="Tahoma" w:hAnsi="Tahoma" w:cstheme="minorHAnsi"/>
          <w:lang/>
        </w:rPr>
        <w:t>และ</w:t>
      </w:r>
      <w:r w:rsidRPr="00CC5A0A">
        <w:rPr>
          <w:rFonts w:asciiTheme="minorHAnsi" w:hAnsiTheme="minorHAnsi" w:cstheme="minorHAnsi"/>
          <w:lang/>
        </w:rPr>
        <w:t xml:space="preserve"> Delta Electronics </w:t>
      </w:r>
      <w:r w:rsidRPr="00CC5A0A">
        <w:rPr>
          <w:rFonts w:ascii="Tahoma" w:hAnsi="Tahoma" w:cstheme="minorHAnsi"/>
          <w:lang/>
        </w:rPr>
        <w:t>ซึ่งเป็นผู้</w:t>
      </w:r>
      <w:r w:rsidRPr="00CC5A0A">
        <w:rPr>
          <w:rFonts w:ascii="Tahoma" w:hAnsi="Tahoma" w:cstheme="minorHAnsi"/>
          <w:lang/>
        </w:rPr>
        <w:t>ผลิตชั้นนำของไต้หวัน</w:t>
      </w:r>
      <w:r w:rsidRPr="00CC5A0A">
        <w:rPr>
          <w:rFonts w:asciiTheme="minorHAnsi" w:hAnsiTheme="minorHAnsi" w:cstheme="minorHAnsi"/>
          <w:lang/>
        </w:rPr>
        <w:t xml:space="preserve"> </w:t>
      </w:r>
      <w:r w:rsidRPr="00CC5A0A">
        <w:rPr>
          <w:rFonts w:ascii="Tahoma" w:hAnsi="Tahoma" w:cstheme="minorHAnsi"/>
          <w:lang/>
        </w:rPr>
        <w:t>เป็นต้น</w:t>
      </w:r>
    </w:p>
    <w:p w:rsidR="00000000" w:rsidRPr="00CC5A0A" w:rsidRDefault="0000325C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CC5A0A">
        <w:rPr>
          <w:rFonts w:ascii="Tahoma" w:hAnsi="Tahoma" w:cstheme="minorHAnsi"/>
          <w:lang/>
        </w:rPr>
        <w:t>ระบบ</w:t>
      </w:r>
      <w:r w:rsidRPr="00CC5A0A">
        <w:rPr>
          <w:rFonts w:asciiTheme="minorHAnsi" w:hAnsiTheme="minorHAnsi" w:cstheme="minorHAnsi"/>
          <w:lang/>
        </w:rPr>
        <w:t xml:space="preserve"> IoT </w:t>
      </w:r>
      <w:r w:rsidRPr="00CC5A0A">
        <w:rPr>
          <w:rFonts w:ascii="Tahoma" w:hAnsi="Tahoma" w:cstheme="minorHAnsi"/>
          <w:lang/>
        </w:rPr>
        <w:t>อัจฉริยะ</w:t>
      </w:r>
      <w:r w:rsidRPr="00CC5A0A">
        <w:rPr>
          <w:rFonts w:asciiTheme="minorHAnsi" w:hAnsiTheme="minorHAnsi" w:cstheme="minorHAnsi"/>
          <w:lang/>
        </w:rPr>
        <w:t xml:space="preserve">, </w:t>
      </w:r>
      <w:r w:rsidRPr="00CC5A0A">
        <w:rPr>
          <w:rFonts w:ascii="Tahoma" w:hAnsi="Tahoma" w:cstheme="minorHAnsi"/>
          <w:lang/>
        </w:rPr>
        <w:t>ยานยนต์ไฟฟ้า</w:t>
      </w:r>
      <w:r w:rsidRPr="00CC5A0A">
        <w:rPr>
          <w:rFonts w:asciiTheme="minorHAnsi" w:hAnsiTheme="minorHAnsi" w:cstheme="minorHAnsi"/>
          <w:lang/>
        </w:rPr>
        <w:t xml:space="preserve"> </w:t>
      </w:r>
      <w:r w:rsidRPr="00CC5A0A">
        <w:rPr>
          <w:rFonts w:ascii="Tahoma" w:hAnsi="Tahoma" w:cstheme="minorHAnsi"/>
          <w:lang/>
        </w:rPr>
        <w:t>สำหรับ</w:t>
      </w:r>
      <w:r w:rsidRPr="00CC5A0A">
        <w:rPr>
          <w:rFonts w:asciiTheme="minorHAnsi" w:hAnsiTheme="minorHAnsi" w:cstheme="minorHAnsi"/>
          <w:lang/>
        </w:rPr>
        <w:t xml:space="preserve"> V2X </w:t>
      </w:r>
      <w:r w:rsidRPr="00CC5A0A">
        <w:rPr>
          <w:rFonts w:ascii="Tahoma" w:hAnsi="Tahoma" w:cstheme="minorHAnsi"/>
          <w:lang/>
        </w:rPr>
        <w:t>และอุตสาหกรรมยานยนต์ขับเคลื่อนอัตโนมัติ</w:t>
      </w:r>
    </w:p>
    <w:p w:rsidR="00000000" w:rsidRPr="00CC5A0A" w:rsidRDefault="0000325C">
      <w:pPr>
        <w:spacing w:after="240"/>
        <w:rPr>
          <w:rFonts w:asciiTheme="minorHAnsi" w:hAnsiTheme="minorHAnsi" w:cstheme="minorHAnsi"/>
          <w:lang/>
        </w:rPr>
      </w:pPr>
      <w:r w:rsidRPr="00CC5A0A">
        <w:rPr>
          <w:rFonts w:ascii="Tahoma" w:hAnsi="Tahoma" w:cstheme="minorHAnsi"/>
          <w:lang/>
        </w:rPr>
        <w:t>องค์กรชั้นนำของไต้หวัน</w:t>
      </w:r>
      <w:r w:rsidRPr="00CC5A0A">
        <w:rPr>
          <w:rFonts w:asciiTheme="minorHAnsi" w:hAnsiTheme="minorHAnsi" w:cstheme="minorHAnsi"/>
          <w:lang/>
        </w:rPr>
        <w:t xml:space="preserve"> </w:t>
      </w:r>
      <w:r w:rsidRPr="00CC5A0A">
        <w:rPr>
          <w:rFonts w:ascii="Tahoma" w:hAnsi="Tahoma" w:cstheme="minorHAnsi"/>
          <w:lang/>
        </w:rPr>
        <w:t>อาทิเช่น</w:t>
      </w:r>
      <w:r w:rsidRPr="00CC5A0A">
        <w:rPr>
          <w:rFonts w:asciiTheme="minorHAnsi" w:hAnsiTheme="minorHAnsi" w:cstheme="minorHAnsi"/>
          <w:lang/>
        </w:rPr>
        <w:t xml:space="preserve"> TSMC </w:t>
      </w:r>
      <w:r w:rsidRPr="00CC5A0A">
        <w:rPr>
          <w:rFonts w:ascii="Tahoma" w:hAnsi="Tahoma" w:cstheme="minorHAnsi"/>
          <w:lang/>
        </w:rPr>
        <w:t>และ</w:t>
      </w:r>
      <w:r w:rsidRPr="00CC5A0A">
        <w:rPr>
          <w:rFonts w:asciiTheme="minorHAnsi" w:hAnsiTheme="minorHAnsi" w:cstheme="minorHAnsi"/>
          <w:lang/>
        </w:rPr>
        <w:t xml:space="preserve"> MediaTek </w:t>
      </w:r>
      <w:r w:rsidRPr="00CC5A0A">
        <w:rPr>
          <w:rFonts w:ascii="Tahoma" w:hAnsi="Tahoma" w:cstheme="minorHAnsi"/>
          <w:lang/>
        </w:rPr>
        <w:t>ซึ่งเป็นผู้นำของโลกในด้านการผลิตเทคโนโลยีสารสนเทศและการสื่อสาร</w:t>
      </w:r>
      <w:r w:rsidRPr="00CC5A0A">
        <w:rPr>
          <w:rFonts w:asciiTheme="minorHAnsi" w:hAnsiTheme="minorHAnsi" w:cstheme="minorHAnsi"/>
          <w:lang/>
        </w:rPr>
        <w:t xml:space="preserve"> </w:t>
      </w:r>
      <w:r w:rsidRPr="00CC5A0A">
        <w:rPr>
          <w:rFonts w:ascii="Tahoma" w:hAnsi="Tahoma" w:cstheme="minorHAnsi"/>
          <w:lang/>
        </w:rPr>
        <w:t>ซึ่งมีความสำคัญต่อการพัฒนายาน</w:t>
      </w:r>
      <w:r w:rsidRPr="00CC5A0A">
        <w:rPr>
          <w:rFonts w:ascii="Tahoma" w:hAnsi="Tahoma" w:cstheme="minorHAnsi"/>
          <w:lang/>
        </w:rPr>
        <w:t>พาหนะและเทคโนโลยีการขับขี่อัตโนมัติ</w:t>
      </w:r>
      <w:r w:rsidRPr="00CC5A0A">
        <w:rPr>
          <w:rFonts w:asciiTheme="minorHAnsi" w:hAnsiTheme="minorHAnsi" w:cstheme="minorHAnsi"/>
          <w:lang/>
        </w:rPr>
        <w:t xml:space="preserve"> </w:t>
      </w:r>
      <w:r w:rsidRPr="00CC5A0A">
        <w:rPr>
          <w:rFonts w:ascii="Tahoma" w:hAnsi="Tahoma" w:cstheme="minorHAnsi"/>
          <w:lang/>
        </w:rPr>
        <w:t>ในขณะเดียวกัน</w:t>
      </w:r>
      <w:r w:rsidRPr="00CC5A0A">
        <w:rPr>
          <w:rFonts w:asciiTheme="minorHAnsi" w:hAnsiTheme="minorHAnsi" w:cstheme="minorHAnsi"/>
          <w:lang/>
        </w:rPr>
        <w:t xml:space="preserve"> Foxconn </w:t>
      </w:r>
      <w:r w:rsidRPr="00CC5A0A">
        <w:rPr>
          <w:rFonts w:ascii="Tahoma" w:hAnsi="Tahoma" w:cstheme="minorHAnsi"/>
          <w:lang/>
        </w:rPr>
        <w:t>ได้ร่วมมือกับ</w:t>
      </w:r>
      <w:r w:rsidRPr="00CC5A0A">
        <w:rPr>
          <w:rFonts w:asciiTheme="minorHAnsi" w:hAnsiTheme="minorHAnsi" w:cstheme="minorHAnsi"/>
          <w:lang/>
        </w:rPr>
        <w:t xml:space="preserve"> Yulon Automotive Group </w:t>
      </w:r>
      <w:r w:rsidRPr="00CC5A0A">
        <w:rPr>
          <w:rFonts w:ascii="Tahoma" w:hAnsi="Tahoma" w:cstheme="minorHAnsi"/>
          <w:lang/>
        </w:rPr>
        <w:t>ในการเปิดตัว</w:t>
      </w:r>
      <w:r w:rsidRPr="00CC5A0A">
        <w:rPr>
          <w:rFonts w:asciiTheme="minorHAnsi" w:hAnsiTheme="minorHAnsi" w:cstheme="minorHAnsi"/>
          <w:lang/>
        </w:rPr>
        <w:t xml:space="preserve"> MIH </w:t>
      </w:r>
      <w:r w:rsidRPr="00CC5A0A">
        <w:rPr>
          <w:rFonts w:ascii="Tahoma" w:hAnsi="Tahoma" w:cstheme="minorHAnsi"/>
          <w:lang/>
        </w:rPr>
        <w:t>ซึ่งเป็นแพลตฟอร์ม</w:t>
      </w:r>
      <w:r w:rsidRPr="00CC5A0A">
        <w:rPr>
          <w:rFonts w:asciiTheme="minorHAnsi" w:hAnsiTheme="minorHAnsi" w:cstheme="minorHAnsi"/>
          <w:lang/>
        </w:rPr>
        <w:t xml:space="preserve"> EV </w:t>
      </w:r>
      <w:r w:rsidRPr="00CC5A0A">
        <w:rPr>
          <w:rFonts w:ascii="Tahoma" w:hAnsi="Tahoma" w:cstheme="minorHAnsi"/>
          <w:lang/>
        </w:rPr>
        <w:t>แบบเปิด</w:t>
      </w:r>
      <w:r w:rsidRPr="00CC5A0A">
        <w:rPr>
          <w:rFonts w:asciiTheme="minorHAnsi" w:hAnsiTheme="minorHAnsi" w:cstheme="minorHAnsi"/>
          <w:lang/>
        </w:rPr>
        <w:t xml:space="preserve"> </w:t>
      </w:r>
      <w:r w:rsidRPr="00CC5A0A">
        <w:rPr>
          <w:rFonts w:ascii="Tahoma" w:hAnsi="Tahoma" w:cstheme="minorHAnsi"/>
          <w:lang/>
        </w:rPr>
        <w:t>สำหรับการเป็น</w:t>
      </w:r>
      <w:r w:rsidRPr="00CC5A0A">
        <w:rPr>
          <w:rFonts w:asciiTheme="minorHAnsi" w:hAnsiTheme="minorHAnsi" w:cstheme="minorHAnsi"/>
          <w:lang/>
        </w:rPr>
        <w:t xml:space="preserve"> "</w:t>
      </w:r>
      <w:r w:rsidRPr="00CC5A0A">
        <w:rPr>
          <w:rFonts w:ascii="Tahoma" w:hAnsi="Tahoma" w:cstheme="minorHAnsi"/>
          <w:lang/>
        </w:rPr>
        <w:t>ระบบ</w:t>
      </w:r>
      <w:r w:rsidRPr="00CC5A0A">
        <w:rPr>
          <w:rFonts w:asciiTheme="minorHAnsi" w:hAnsiTheme="minorHAnsi" w:cstheme="minorHAnsi"/>
          <w:lang/>
        </w:rPr>
        <w:t xml:space="preserve"> Android </w:t>
      </w:r>
      <w:r w:rsidRPr="00CC5A0A">
        <w:rPr>
          <w:rFonts w:ascii="Tahoma" w:hAnsi="Tahoma" w:cstheme="minorHAnsi"/>
          <w:lang/>
        </w:rPr>
        <w:t>ของอุตสาหกรรมยานยนต์ไฟฟ้า</w:t>
      </w:r>
      <w:r w:rsidRPr="00CC5A0A">
        <w:rPr>
          <w:rFonts w:asciiTheme="minorHAnsi" w:hAnsiTheme="minorHAnsi" w:cstheme="minorHAnsi"/>
          <w:lang/>
        </w:rPr>
        <w:t xml:space="preserve">" </w:t>
      </w:r>
      <w:r w:rsidRPr="00CC5A0A">
        <w:rPr>
          <w:rFonts w:ascii="Tahoma" w:hAnsi="Tahoma" w:cstheme="minorHAnsi"/>
          <w:lang/>
        </w:rPr>
        <w:t>อีกด้วย</w:t>
      </w:r>
    </w:p>
    <w:p w:rsidR="00000000" w:rsidRPr="00CC5A0A" w:rsidRDefault="0000325C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CC5A0A">
        <w:rPr>
          <w:rFonts w:asciiTheme="minorHAnsi" w:hAnsiTheme="minorHAnsi" w:cstheme="minorHAnsi"/>
          <w:lang/>
        </w:rPr>
        <w:t xml:space="preserve">Multimodal MaaS </w:t>
      </w:r>
      <w:r w:rsidRPr="00CC5A0A">
        <w:rPr>
          <w:rFonts w:ascii="Tahoma" w:hAnsi="Tahoma" w:cstheme="minorHAnsi"/>
          <w:lang/>
        </w:rPr>
        <w:t>สำหรับการรวบรวมข้อมูล</w:t>
      </w:r>
      <w:r w:rsidRPr="00CC5A0A">
        <w:rPr>
          <w:rFonts w:asciiTheme="minorHAnsi" w:hAnsiTheme="minorHAnsi" w:cstheme="minorHAnsi"/>
          <w:lang/>
        </w:rPr>
        <w:t xml:space="preserve">, </w:t>
      </w:r>
      <w:r w:rsidRPr="00CC5A0A">
        <w:rPr>
          <w:rFonts w:ascii="Tahoma" w:hAnsi="Tahoma" w:cstheme="minorHAnsi"/>
          <w:lang/>
        </w:rPr>
        <w:t>ข้อมูลการขน</w:t>
      </w:r>
      <w:r w:rsidRPr="00CC5A0A">
        <w:rPr>
          <w:rFonts w:ascii="Tahoma" w:hAnsi="Tahoma" w:cstheme="minorHAnsi"/>
          <w:lang/>
        </w:rPr>
        <w:t>ส่งแบบบูรณาการ</w:t>
      </w:r>
      <w:r w:rsidRPr="00CC5A0A">
        <w:rPr>
          <w:rFonts w:asciiTheme="minorHAnsi" w:hAnsiTheme="minorHAnsi" w:cstheme="minorHAnsi"/>
          <w:lang/>
        </w:rPr>
        <w:t xml:space="preserve">, </w:t>
      </w:r>
      <w:r w:rsidRPr="00CC5A0A">
        <w:rPr>
          <w:rFonts w:ascii="Tahoma" w:hAnsi="Tahoma" w:cstheme="minorHAnsi"/>
          <w:lang/>
        </w:rPr>
        <w:t>ธุรกิจคาร์</w:t>
      </w:r>
      <w:r w:rsidRPr="00CC5A0A">
        <w:rPr>
          <w:rFonts w:asciiTheme="minorHAnsi" w:hAnsiTheme="minorHAnsi" w:cstheme="minorHAnsi"/>
          <w:lang/>
        </w:rPr>
        <w:t>-</w:t>
      </w:r>
      <w:r w:rsidRPr="00CC5A0A">
        <w:rPr>
          <w:rFonts w:ascii="Tahoma" w:hAnsi="Tahoma" w:cstheme="minorHAnsi"/>
          <w:lang/>
        </w:rPr>
        <w:t>แชริ่ง</w:t>
      </w:r>
    </w:p>
    <w:p w:rsidR="00000000" w:rsidRPr="00CC5A0A" w:rsidRDefault="0000325C">
      <w:pPr>
        <w:spacing w:after="240"/>
        <w:rPr>
          <w:rFonts w:asciiTheme="minorHAnsi" w:hAnsiTheme="minorHAnsi" w:cstheme="minorHAnsi"/>
          <w:lang/>
        </w:rPr>
      </w:pPr>
      <w:r w:rsidRPr="00CC5A0A">
        <w:rPr>
          <w:rFonts w:ascii="Tahoma" w:hAnsi="Tahoma" w:cstheme="minorHAnsi"/>
          <w:lang/>
        </w:rPr>
        <w:t>เนื่องจากมีความได้เปรียบอย่างมากในการพัฒนา</w:t>
      </w:r>
      <w:r w:rsidRPr="00CC5A0A">
        <w:rPr>
          <w:rFonts w:asciiTheme="minorHAnsi" w:hAnsiTheme="minorHAnsi" w:cstheme="minorHAnsi"/>
          <w:lang/>
        </w:rPr>
        <w:t xml:space="preserve"> 5G </w:t>
      </w:r>
      <w:r w:rsidRPr="00CC5A0A">
        <w:rPr>
          <w:rFonts w:ascii="Tahoma" w:hAnsi="Tahoma" w:cstheme="minorHAnsi"/>
          <w:lang/>
        </w:rPr>
        <w:t>และ</w:t>
      </w:r>
      <w:r w:rsidRPr="00CC5A0A">
        <w:rPr>
          <w:rFonts w:asciiTheme="minorHAnsi" w:hAnsiTheme="minorHAnsi" w:cstheme="minorHAnsi"/>
          <w:lang/>
        </w:rPr>
        <w:t xml:space="preserve"> IoT </w:t>
      </w:r>
      <w:r w:rsidRPr="00CC5A0A">
        <w:rPr>
          <w:rFonts w:ascii="Tahoma" w:hAnsi="Tahoma" w:cstheme="minorHAnsi"/>
          <w:lang/>
        </w:rPr>
        <w:t>ในฐานะศูนย์กลางเทคโนโลยีระดับโลก</w:t>
      </w:r>
      <w:r w:rsidRPr="00CC5A0A">
        <w:rPr>
          <w:rFonts w:asciiTheme="minorHAnsi" w:hAnsiTheme="minorHAnsi" w:cstheme="minorHAnsi"/>
          <w:lang/>
        </w:rPr>
        <w:t xml:space="preserve"> </w:t>
      </w:r>
      <w:r w:rsidRPr="00CC5A0A">
        <w:rPr>
          <w:rFonts w:ascii="Tahoma" w:hAnsi="Tahoma" w:cstheme="minorHAnsi"/>
          <w:lang/>
        </w:rPr>
        <w:t>ไต้หวันจึงผลักดันการพัฒนา</w:t>
      </w:r>
      <w:r w:rsidRPr="00CC5A0A">
        <w:rPr>
          <w:rFonts w:asciiTheme="minorHAnsi" w:hAnsiTheme="minorHAnsi" w:cstheme="minorHAnsi"/>
          <w:lang/>
        </w:rPr>
        <w:t xml:space="preserve"> Mobility-as-a-Service (MaaS) </w:t>
      </w:r>
      <w:r w:rsidRPr="00CC5A0A">
        <w:rPr>
          <w:rFonts w:ascii="Tahoma" w:hAnsi="Tahoma" w:cstheme="minorHAnsi"/>
          <w:lang/>
        </w:rPr>
        <w:t>ด้วยการสนับสนุนจากรัฐบาล</w:t>
      </w:r>
      <w:r w:rsidRPr="00CC5A0A">
        <w:rPr>
          <w:rFonts w:asciiTheme="minorHAnsi" w:hAnsiTheme="minorHAnsi" w:cstheme="minorHAnsi"/>
          <w:lang/>
        </w:rPr>
        <w:t xml:space="preserve"> </w:t>
      </w:r>
      <w:r w:rsidRPr="00CC5A0A">
        <w:rPr>
          <w:rFonts w:ascii="Tahoma" w:hAnsi="Tahoma" w:cstheme="minorHAnsi"/>
          <w:lang/>
        </w:rPr>
        <w:t>โครงการสาธิต</w:t>
      </w:r>
      <w:r w:rsidRPr="00CC5A0A">
        <w:rPr>
          <w:rFonts w:asciiTheme="minorHAnsi" w:hAnsiTheme="minorHAnsi" w:cstheme="minorHAnsi"/>
          <w:lang/>
        </w:rPr>
        <w:t xml:space="preserve"> MaaS </w:t>
      </w:r>
      <w:r w:rsidRPr="00CC5A0A">
        <w:rPr>
          <w:rFonts w:ascii="Tahoma" w:hAnsi="Tahoma" w:cstheme="minorHAnsi"/>
          <w:lang/>
        </w:rPr>
        <w:t>สองโครงการกำลังพัฒนาในเขตมหานครไทเปแล</w:t>
      </w:r>
      <w:r w:rsidRPr="00CC5A0A">
        <w:rPr>
          <w:rFonts w:ascii="Tahoma" w:hAnsi="Tahoma" w:cstheme="minorHAnsi"/>
          <w:lang/>
        </w:rPr>
        <w:t>ะเกาสง</w:t>
      </w:r>
      <w:r w:rsidRPr="00CC5A0A">
        <w:rPr>
          <w:rFonts w:asciiTheme="minorHAnsi" w:hAnsiTheme="minorHAnsi" w:cstheme="minorHAnsi"/>
          <w:lang/>
        </w:rPr>
        <w:t xml:space="preserve"> </w:t>
      </w:r>
    </w:p>
    <w:p w:rsidR="00000000" w:rsidRPr="00CC5A0A" w:rsidRDefault="0000325C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CC5A0A">
        <w:rPr>
          <w:rFonts w:ascii="Tahoma" w:hAnsi="Tahoma" w:cstheme="minorHAnsi"/>
          <w:lang/>
        </w:rPr>
        <w:t>การลงทะเบียนเข้าร่วมงานเวอร์ช่วลอีเวนต์</w:t>
      </w:r>
    </w:p>
    <w:p w:rsidR="00000000" w:rsidRPr="00CC5A0A" w:rsidRDefault="0000325C">
      <w:pPr>
        <w:spacing w:after="240"/>
        <w:rPr>
          <w:rFonts w:asciiTheme="minorHAnsi" w:hAnsiTheme="minorHAnsi" w:cstheme="minorHAnsi"/>
          <w:lang/>
        </w:rPr>
      </w:pPr>
      <w:r w:rsidRPr="00CC5A0A">
        <w:rPr>
          <w:rFonts w:ascii="Tahoma" w:hAnsi="Tahoma" w:cstheme="minorHAnsi"/>
          <w:lang/>
        </w:rPr>
        <w:t>เวอร์ช่วลอีเวนต์นี้</w:t>
      </w:r>
      <w:r w:rsidRPr="00CC5A0A">
        <w:rPr>
          <w:rFonts w:asciiTheme="minorHAnsi" w:hAnsiTheme="minorHAnsi" w:cstheme="minorHAnsi"/>
          <w:lang/>
        </w:rPr>
        <w:t xml:space="preserve"> </w:t>
      </w:r>
      <w:r w:rsidRPr="00CC5A0A">
        <w:rPr>
          <w:rFonts w:ascii="Tahoma" w:hAnsi="Tahoma" w:cstheme="minorHAnsi"/>
          <w:lang/>
        </w:rPr>
        <w:t>จะเริ่มในวันที่</w:t>
      </w:r>
      <w:r w:rsidRPr="00CC5A0A">
        <w:rPr>
          <w:rFonts w:asciiTheme="minorHAnsi" w:hAnsiTheme="minorHAnsi" w:cstheme="minorHAnsi"/>
          <w:lang/>
        </w:rPr>
        <w:t xml:space="preserve"> 8 </w:t>
      </w:r>
      <w:r w:rsidRPr="00CC5A0A">
        <w:rPr>
          <w:rFonts w:ascii="Tahoma" w:hAnsi="Tahoma" w:cstheme="minorHAnsi"/>
          <w:lang/>
        </w:rPr>
        <w:t>กรกฎาคม</w:t>
      </w:r>
      <w:r w:rsidRPr="00CC5A0A">
        <w:rPr>
          <w:rFonts w:asciiTheme="minorHAnsi" w:hAnsiTheme="minorHAnsi" w:cstheme="minorHAnsi"/>
          <w:lang/>
        </w:rPr>
        <w:t xml:space="preserve"> </w:t>
      </w:r>
      <w:r w:rsidRPr="00CC5A0A">
        <w:rPr>
          <w:rFonts w:ascii="Tahoma" w:hAnsi="Tahoma" w:cstheme="minorHAnsi"/>
          <w:lang/>
        </w:rPr>
        <w:t>พ</w:t>
      </w:r>
      <w:r w:rsidRPr="00CC5A0A">
        <w:rPr>
          <w:rFonts w:asciiTheme="minorHAnsi" w:hAnsiTheme="minorHAnsi" w:cstheme="minorHAnsi"/>
          <w:lang/>
        </w:rPr>
        <w:t>.</w:t>
      </w:r>
      <w:r w:rsidRPr="00CC5A0A">
        <w:rPr>
          <w:rFonts w:ascii="Tahoma" w:hAnsi="Tahoma" w:cstheme="minorHAnsi"/>
          <w:lang/>
        </w:rPr>
        <w:t>ศ</w:t>
      </w:r>
      <w:r w:rsidRPr="00CC5A0A">
        <w:rPr>
          <w:rFonts w:asciiTheme="minorHAnsi" w:hAnsiTheme="minorHAnsi" w:cstheme="minorHAnsi"/>
          <w:lang/>
        </w:rPr>
        <w:t xml:space="preserve">. 2564 </w:t>
      </w:r>
      <w:r w:rsidRPr="00CC5A0A">
        <w:rPr>
          <w:rFonts w:ascii="Tahoma" w:hAnsi="Tahoma" w:cstheme="minorHAnsi"/>
          <w:lang/>
        </w:rPr>
        <w:t>จัดโดยสำนักการค้าต่างประเทศไต้หวัน</w:t>
      </w:r>
      <w:r w:rsidRPr="00CC5A0A">
        <w:rPr>
          <w:rFonts w:asciiTheme="minorHAnsi" w:hAnsiTheme="minorHAnsi" w:cstheme="minorHAnsi"/>
          <w:lang/>
        </w:rPr>
        <w:t xml:space="preserve"> </w:t>
      </w:r>
      <w:r w:rsidRPr="00CC5A0A">
        <w:rPr>
          <w:rFonts w:ascii="Tahoma" w:hAnsi="Tahoma" w:cstheme="minorHAnsi"/>
          <w:lang/>
        </w:rPr>
        <w:lastRenderedPageBreak/>
        <w:t>และสภาส่งเสริมการค้าและการส่งออกแห่งไต้หวัน</w:t>
      </w:r>
      <w:r w:rsidRPr="00CC5A0A">
        <w:rPr>
          <w:rFonts w:asciiTheme="minorHAnsi" w:hAnsiTheme="minorHAnsi" w:cstheme="minorHAnsi"/>
          <w:lang/>
        </w:rPr>
        <w:t xml:space="preserve"> (TAITRA</w:t>
      </w:r>
      <w:proofErr w:type="gramStart"/>
      <w:r w:rsidRPr="00CC5A0A">
        <w:rPr>
          <w:rFonts w:asciiTheme="minorHAnsi" w:hAnsiTheme="minorHAnsi" w:cstheme="minorHAnsi"/>
          <w:lang/>
        </w:rPr>
        <w:t>)</w:t>
      </w:r>
      <w:proofErr w:type="gramEnd"/>
      <w:r w:rsidRPr="00CC5A0A">
        <w:rPr>
          <w:rFonts w:asciiTheme="minorHAnsi" w:hAnsiTheme="minorHAnsi" w:cstheme="minorHAnsi"/>
          <w:lang/>
        </w:rPr>
        <w:br/>
      </w:r>
      <w:r w:rsidRPr="00CC5A0A">
        <w:rPr>
          <w:rFonts w:asciiTheme="minorHAnsi" w:hAnsiTheme="minorHAnsi" w:cstheme="minorHAnsi"/>
          <w:lang/>
        </w:rPr>
        <w:br/>
      </w:r>
      <w:r w:rsidRPr="00CC5A0A">
        <w:rPr>
          <w:rFonts w:ascii="Tahoma" w:hAnsi="Tahoma" w:cstheme="minorHAnsi"/>
          <w:lang/>
        </w:rPr>
        <w:t>ลงทะเบียนเข้าร่วม</w:t>
      </w:r>
      <w:r w:rsidRPr="00CC5A0A">
        <w:rPr>
          <w:rFonts w:asciiTheme="minorHAnsi" w:hAnsiTheme="minorHAnsi" w:cstheme="minorHAnsi"/>
          <w:lang/>
        </w:rPr>
        <w:t xml:space="preserve"> Sourcing Taiwan Online 2021 : </w:t>
      </w:r>
      <w:hyperlink r:id="rId6" w:tgtFrame="_blank" w:history="1">
        <w:r w:rsidRPr="00CC5A0A">
          <w:rPr>
            <w:rStyle w:val="a3"/>
            <w:rFonts w:asciiTheme="minorHAnsi" w:hAnsiTheme="minorHAnsi" w:cstheme="minorHAnsi"/>
            <w:lang/>
          </w:rPr>
          <w:t>https://taitra.surveycake.biz/s/DVLdY</w:t>
        </w:r>
      </w:hyperlink>
    </w:p>
    <w:p w:rsidR="00000000" w:rsidRPr="00CC5A0A" w:rsidRDefault="0000325C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CC5A0A">
        <w:rPr>
          <w:rFonts w:ascii="Tahoma" w:hAnsi="Tahoma" w:cstheme="minorHAnsi"/>
          <w:lang/>
        </w:rPr>
        <w:t>เกี่ยวกับ</w:t>
      </w:r>
      <w:r w:rsidRPr="00CC5A0A">
        <w:rPr>
          <w:rFonts w:asciiTheme="minorHAnsi" w:hAnsiTheme="minorHAnsi" w:cstheme="minorHAnsi"/>
          <w:lang/>
        </w:rPr>
        <w:t xml:space="preserve"> TAITRA</w:t>
      </w:r>
    </w:p>
    <w:p w:rsidR="0000325C" w:rsidRPr="00CC5A0A" w:rsidRDefault="0000325C">
      <w:pPr>
        <w:rPr>
          <w:rFonts w:asciiTheme="minorHAnsi" w:hAnsiTheme="minorHAnsi" w:cstheme="minorHAnsi"/>
          <w:lang/>
        </w:rPr>
      </w:pPr>
      <w:r w:rsidRPr="00CC5A0A">
        <w:rPr>
          <w:rFonts w:asciiTheme="minorHAnsi" w:hAnsiTheme="minorHAnsi" w:cstheme="minorHAnsi"/>
          <w:lang/>
        </w:rPr>
        <w:t xml:space="preserve">TAITRA </w:t>
      </w:r>
      <w:r w:rsidRPr="00CC5A0A">
        <w:rPr>
          <w:rFonts w:ascii="Tahoma" w:hAnsi="Tahoma" w:cstheme="minorHAnsi"/>
          <w:lang/>
        </w:rPr>
        <w:t>เป็นองค์กรส่งเสริมการค้าที่ไม่แสวงหาผลกำไรระดับแนวหน้าของไต้หวัน</w:t>
      </w:r>
      <w:r w:rsidRPr="00CC5A0A">
        <w:rPr>
          <w:rFonts w:asciiTheme="minorHAnsi" w:hAnsiTheme="minorHAnsi" w:cstheme="minorHAnsi"/>
          <w:lang/>
        </w:rPr>
        <w:t xml:space="preserve"> TAITRA </w:t>
      </w:r>
      <w:r w:rsidRPr="00CC5A0A">
        <w:rPr>
          <w:rFonts w:ascii="Tahoma" w:hAnsi="Tahoma" w:cstheme="minorHAnsi"/>
          <w:lang/>
        </w:rPr>
        <w:t>ได้รับการสนับสนุนจากรัฐบาลและองค์กรอุตสาหกรรม</w:t>
      </w:r>
      <w:r w:rsidRPr="00CC5A0A">
        <w:rPr>
          <w:rFonts w:asciiTheme="minorHAnsi" w:hAnsiTheme="minorHAnsi" w:cstheme="minorHAnsi"/>
          <w:lang/>
        </w:rPr>
        <w:t xml:space="preserve"> </w:t>
      </w:r>
      <w:r w:rsidRPr="00CC5A0A">
        <w:rPr>
          <w:rFonts w:ascii="Tahoma" w:hAnsi="Tahoma" w:cstheme="minorHAnsi"/>
          <w:lang/>
        </w:rPr>
        <w:t>ช่วยให้องค์กรต่างๆ</w:t>
      </w:r>
      <w:r w:rsidRPr="00CC5A0A">
        <w:rPr>
          <w:rFonts w:asciiTheme="minorHAnsi" w:hAnsiTheme="minorHAnsi" w:cstheme="minorHAnsi"/>
          <w:lang/>
        </w:rPr>
        <w:t xml:space="preserve"> </w:t>
      </w:r>
      <w:r w:rsidRPr="00CC5A0A">
        <w:rPr>
          <w:rFonts w:ascii="Tahoma" w:hAnsi="Tahoma" w:cstheme="minorHAnsi"/>
          <w:lang/>
        </w:rPr>
        <w:t>ขย</w:t>
      </w:r>
      <w:r w:rsidRPr="00CC5A0A">
        <w:rPr>
          <w:rFonts w:ascii="Tahoma" w:hAnsi="Tahoma" w:cstheme="minorHAnsi"/>
          <w:lang/>
        </w:rPr>
        <w:t>ายขอบเขตการเข้าถึงไปทั่วโลก</w:t>
      </w:r>
      <w:r w:rsidRPr="00CC5A0A">
        <w:rPr>
          <w:rFonts w:asciiTheme="minorHAnsi" w:hAnsiTheme="minorHAnsi" w:cstheme="minorHAnsi"/>
          <w:lang/>
        </w:rPr>
        <w:t xml:space="preserve"> TAITRA </w:t>
      </w:r>
      <w:r w:rsidRPr="00CC5A0A">
        <w:rPr>
          <w:rFonts w:ascii="Tahoma" w:hAnsi="Tahoma" w:cstheme="minorHAnsi"/>
          <w:lang/>
        </w:rPr>
        <w:t>มีสำนักงานใหญ่ในกรุงไทเปและก่อตั้งขึ้นในปี</w:t>
      </w:r>
      <w:r w:rsidRPr="00CC5A0A">
        <w:rPr>
          <w:rFonts w:asciiTheme="minorHAnsi" w:hAnsiTheme="minorHAnsi" w:cstheme="minorHAnsi"/>
          <w:lang/>
        </w:rPr>
        <w:t xml:space="preserve"> </w:t>
      </w:r>
      <w:r w:rsidRPr="00CC5A0A">
        <w:rPr>
          <w:rFonts w:ascii="Tahoma" w:hAnsi="Tahoma" w:cstheme="minorHAnsi"/>
          <w:lang/>
        </w:rPr>
        <w:t>พ</w:t>
      </w:r>
      <w:r w:rsidRPr="00CC5A0A">
        <w:rPr>
          <w:rFonts w:asciiTheme="minorHAnsi" w:hAnsiTheme="minorHAnsi" w:cstheme="minorHAnsi"/>
          <w:lang/>
        </w:rPr>
        <w:t>.</w:t>
      </w:r>
      <w:r w:rsidRPr="00CC5A0A">
        <w:rPr>
          <w:rFonts w:ascii="Tahoma" w:hAnsi="Tahoma" w:cstheme="minorHAnsi"/>
          <w:lang/>
        </w:rPr>
        <w:t>ศ</w:t>
      </w:r>
      <w:r w:rsidRPr="00CC5A0A">
        <w:rPr>
          <w:rFonts w:asciiTheme="minorHAnsi" w:hAnsiTheme="minorHAnsi" w:cstheme="minorHAnsi"/>
          <w:lang/>
        </w:rPr>
        <w:t xml:space="preserve">. 2513 </w:t>
      </w:r>
      <w:r w:rsidRPr="00CC5A0A">
        <w:rPr>
          <w:rFonts w:ascii="Tahoma" w:hAnsi="Tahoma" w:cstheme="minorHAnsi"/>
          <w:lang/>
        </w:rPr>
        <w:t>มีทีมผู้เชี่ยวชาญ</w:t>
      </w:r>
      <w:r w:rsidRPr="00CC5A0A">
        <w:rPr>
          <w:rFonts w:asciiTheme="minorHAnsi" w:hAnsiTheme="minorHAnsi" w:cstheme="minorHAnsi"/>
          <w:lang/>
        </w:rPr>
        <w:t xml:space="preserve"> 1,300 </w:t>
      </w:r>
      <w:r w:rsidRPr="00CC5A0A">
        <w:rPr>
          <w:rFonts w:ascii="Tahoma" w:hAnsi="Tahoma" w:cstheme="minorHAnsi"/>
          <w:lang/>
        </w:rPr>
        <w:t>คน</w:t>
      </w:r>
      <w:r w:rsidRPr="00CC5A0A">
        <w:rPr>
          <w:rFonts w:asciiTheme="minorHAnsi" w:hAnsiTheme="minorHAnsi" w:cstheme="minorHAnsi"/>
          <w:lang/>
        </w:rPr>
        <w:t xml:space="preserve"> </w:t>
      </w:r>
      <w:r w:rsidRPr="00CC5A0A">
        <w:rPr>
          <w:rFonts w:ascii="Tahoma" w:hAnsi="Tahoma" w:cstheme="minorHAnsi"/>
          <w:lang/>
        </w:rPr>
        <w:t>และมีสำนักงานในท้องที่</w:t>
      </w:r>
      <w:r w:rsidRPr="00CC5A0A">
        <w:rPr>
          <w:rFonts w:asciiTheme="minorHAnsi" w:hAnsiTheme="minorHAnsi" w:cstheme="minorHAnsi"/>
          <w:lang/>
        </w:rPr>
        <w:t xml:space="preserve"> 5 </w:t>
      </w:r>
      <w:r w:rsidRPr="00CC5A0A">
        <w:rPr>
          <w:rFonts w:ascii="Tahoma" w:hAnsi="Tahoma" w:cstheme="minorHAnsi"/>
          <w:lang/>
        </w:rPr>
        <w:t>แห่งในเถาหยวน</w:t>
      </w:r>
      <w:r w:rsidRPr="00CC5A0A">
        <w:rPr>
          <w:rFonts w:asciiTheme="minorHAnsi" w:hAnsiTheme="minorHAnsi" w:cstheme="minorHAnsi"/>
          <w:lang/>
        </w:rPr>
        <w:t xml:space="preserve"> </w:t>
      </w:r>
      <w:r w:rsidRPr="00CC5A0A">
        <w:rPr>
          <w:rFonts w:ascii="Tahoma" w:hAnsi="Tahoma" w:cstheme="minorHAnsi"/>
          <w:lang/>
        </w:rPr>
        <w:t>ซินจู๋</w:t>
      </w:r>
      <w:r w:rsidRPr="00CC5A0A">
        <w:rPr>
          <w:rFonts w:asciiTheme="minorHAnsi" w:hAnsiTheme="minorHAnsi" w:cstheme="minorHAnsi"/>
          <w:lang/>
        </w:rPr>
        <w:t xml:space="preserve"> </w:t>
      </w:r>
      <w:r w:rsidRPr="00CC5A0A">
        <w:rPr>
          <w:rFonts w:ascii="Tahoma" w:hAnsi="Tahoma" w:cstheme="minorHAnsi"/>
          <w:lang/>
        </w:rPr>
        <w:t>ไถจง</w:t>
      </w:r>
      <w:r w:rsidRPr="00CC5A0A">
        <w:rPr>
          <w:rFonts w:asciiTheme="minorHAnsi" w:hAnsiTheme="minorHAnsi" w:cstheme="minorHAnsi"/>
          <w:lang/>
        </w:rPr>
        <w:t xml:space="preserve"> </w:t>
      </w:r>
      <w:r w:rsidRPr="00CC5A0A">
        <w:rPr>
          <w:rFonts w:ascii="Tahoma" w:hAnsi="Tahoma" w:cstheme="minorHAnsi"/>
          <w:lang/>
        </w:rPr>
        <w:t>ไถหนาน</w:t>
      </w:r>
      <w:r w:rsidRPr="00CC5A0A">
        <w:rPr>
          <w:rFonts w:asciiTheme="minorHAnsi" w:hAnsiTheme="minorHAnsi" w:cstheme="minorHAnsi"/>
          <w:lang/>
        </w:rPr>
        <w:t xml:space="preserve"> </w:t>
      </w:r>
      <w:r w:rsidRPr="00CC5A0A">
        <w:rPr>
          <w:rFonts w:ascii="Tahoma" w:hAnsi="Tahoma" w:cstheme="minorHAnsi"/>
          <w:lang/>
        </w:rPr>
        <w:t>และเกาสง</w:t>
      </w:r>
      <w:r w:rsidRPr="00CC5A0A">
        <w:rPr>
          <w:rFonts w:asciiTheme="minorHAnsi" w:hAnsiTheme="minorHAnsi" w:cstheme="minorHAnsi"/>
          <w:lang/>
        </w:rPr>
        <w:t xml:space="preserve"> </w:t>
      </w:r>
      <w:r w:rsidRPr="00CC5A0A">
        <w:rPr>
          <w:rFonts w:ascii="Tahoma" w:hAnsi="Tahoma" w:cstheme="minorHAnsi"/>
          <w:lang/>
        </w:rPr>
        <w:t>รวมถึง</w:t>
      </w:r>
      <w:r w:rsidRPr="00CC5A0A">
        <w:rPr>
          <w:rFonts w:asciiTheme="minorHAnsi" w:hAnsiTheme="minorHAnsi" w:cstheme="minorHAnsi"/>
          <w:lang/>
        </w:rPr>
        <w:t xml:space="preserve"> 64 </w:t>
      </w:r>
      <w:r w:rsidRPr="00CC5A0A">
        <w:rPr>
          <w:rFonts w:ascii="Tahoma" w:hAnsi="Tahoma" w:cstheme="minorHAnsi"/>
          <w:lang/>
        </w:rPr>
        <w:t>สาขาทั่วโลก</w:t>
      </w:r>
      <w:r w:rsidRPr="00CC5A0A">
        <w:rPr>
          <w:rFonts w:asciiTheme="minorHAnsi" w:hAnsiTheme="minorHAnsi" w:cstheme="minorHAnsi"/>
          <w:lang/>
        </w:rPr>
        <w:t xml:space="preserve"> TAITRA </w:t>
      </w:r>
      <w:r w:rsidRPr="00CC5A0A">
        <w:rPr>
          <w:rFonts w:ascii="Tahoma" w:hAnsi="Tahoma" w:cstheme="minorHAnsi"/>
          <w:lang/>
        </w:rPr>
        <w:t>ได้ร่วมกับ</w:t>
      </w:r>
      <w:r w:rsidRPr="00CC5A0A">
        <w:rPr>
          <w:rFonts w:asciiTheme="minorHAnsi" w:hAnsiTheme="minorHAnsi" w:cstheme="minorHAnsi"/>
          <w:lang/>
        </w:rPr>
        <w:t xml:space="preserve"> Taipei World Trade Center (TWTC) </w:t>
      </w:r>
      <w:r w:rsidRPr="00CC5A0A">
        <w:rPr>
          <w:rFonts w:ascii="Tahoma" w:hAnsi="Tahoma" w:cstheme="minorHAnsi"/>
          <w:lang/>
        </w:rPr>
        <w:t>แ</w:t>
      </w:r>
      <w:r w:rsidRPr="00CC5A0A">
        <w:rPr>
          <w:rFonts w:ascii="Tahoma" w:hAnsi="Tahoma" w:cstheme="minorHAnsi"/>
          <w:lang/>
        </w:rPr>
        <w:t>ละ</w:t>
      </w:r>
      <w:r w:rsidRPr="00CC5A0A">
        <w:rPr>
          <w:rFonts w:asciiTheme="minorHAnsi" w:hAnsiTheme="minorHAnsi" w:cstheme="minorHAnsi"/>
          <w:lang/>
        </w:rPr>
        <w:t xml:space="preserve"> Taiwan Trade Center (TTC) </w:t>
      </w:r>
      <w:r w:rsidRPr="00CC5A0A">
        <w:rPr>
          <w:rFonts w:ascii="Tahoma" w:hAnsi="Tahoma" w:cstheme="minorHAnsi"/>
          <w:lang/>
        </w:rPr>
        <w:t>ในการสร้างเครือข่ายและส่งเสริมการค้าระดับนานาชาติอีกด้วย</w:t>
      </w:r>
    </w:p>
    <w:sectPr w:rsidR="0000325C" w:rsidRPr="00CC5A0A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25C" w:rsidRDefault="0000325C" w:rsidP="00CC5A0A">
      <w:r>
        <w:separator/>
      </w:r>
    </w:p>
  </w:endnote>
  <w:endnote w:type="continuationSeparator" w:id="0">
    <w:p w:rsidR="0000325C" w:rsidRDefault="0000325C" w:rsidP="00CC5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25C" w:rsidRDefault="0000325C" w:rsidP="00CC5A0A">
      <w:r>
        <w:separator/>
      </w:r>
    </w:p>
  </w:footnote>
  <w:footnote w:type="continuationSeparator" w:id="0">
    <w:p w:rsidR="0000325C" w:rsidRDefault="0000325C" w:rsidP="00CC5A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C5A0A"/>
    <w:rsid w:val="0000325C"/>
    <w:rsid w:val="00CC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C5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C5A0A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CC5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C5A0A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itra.surveycake.biz/s/DVLd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อีเวนต์ฟรี งานแสดงชิ้นส่วนยานยนต์ไฟฟ้า พบกับผู้ผลิตและจัดจำหน่ายชั้นนำในอุตสาหกรรมยานยนต์อัจฉริยะของไต้หวัน</dc:title>
  <dc:creator>Sandy</dc:creator>
  <cp:lastModifiedBy>Sandy</cp:lastModifiedBy>
  <cp:revision>2</cp:revision>
  <dcterms:created xsi:type="dcterms:W3CDTF">2021-06-14T03:49:00Z</dcterms:created>
  <dcterms:modified xsi:type="dcterms:W3CDTF">2021-06-14T03:49:00Z</dcterms:modified>
</cp:coreProperties>
</file>