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C4E6D" w14:textId="77777777" w:rsidR="00C10FEB" w:rsidRPr="006E64AA" w:rsidRDefault="00000000">
      <w:pPr>
        <w:pStyle w:val="BodyText"/>
        <w:rPr>
          <w:rFonts w:ascii="Times New Roman" w:hAnsi="Times New Roman" w:cs="Times New Roman"/>
        </w:rPr>
      </w:pPr>
      <w:r w:rsidRPr="006E64AA">
        <w:rPr>
          <w:rFonts w:ascii="Times New Roman" w:hAnsi="Times New Roman" w:cs="Times New Roman"/>
        </w:rPr>
        <w:t>FOR IMMEDIATE RELEASE</w:t>
      </w:r>
    </w:p>
    <w:p w14:paraId="6A99B0E5" w14:textId="77777777" w:rsidR="00C10FEB" w:rsidRPr="006E64AA" w:rsidRDefault="00000000">
      <w:pPr>
        <w:pStyle w:val="Heading1"/>
        <w:spacing w:before="0" w:after="0"/>
        <w:jc w:val="center"/>
        <w:rPr>
          <w:rFonts w:ascii="Times New Roman" w:hAnsi="Times New Roman" w:cs="Times New Roman"/>
          <w:sz w:val="28"/>
          <w:szCs w:val="28"/>
        </w:rPr>
      </w:pPr>
      <w:r w:rsidRPr="006E64AA">
        <w:rPr>
          <w:rFonts w:ascii="Times New Roman" w:hAnsi="Times New Roman" w:cs="Times New Roman"/>
          <w:sz w:val="28"/>
          <w:szCs w:val="28"/>
        </w:rPr>
        <w:t>ZHIYUN’s MOLUS G200 and FIVERAY V60 Professional Filmmaking Lights Offer Unparalleled Control and Freedom for Content Creators Everywhere</w:t>
      </w:r>
    </w:p>
    <w:p w14:paraId="75FCCA43" w14:textId="46FF1B50" w:rsidR="00C10FEB" w:rsidRPr="003B0B64" w:rsidRDefault="00000000" w:rsidP="003B0B64">
      <w:pPr>
        <w:pStyle w:val="BodyText"/>
        <w:rPr>
          <w:rFonts w:ascii="Times New Roman" w:hAnsi="Times New Roman" w:cs="Times New Roman"/>
        </w:rPr>
      </w:pPr>
      <w:r w:rsidRPr="006E64AA">
        <w:rPr>
          <w:rFonts w:ascii="Times New Roman" w:hAnsi="Times New Roman" w:cs="Times New Roman"/>
        </w:rPr>
        <w:br/>
      </w:r>
      <w:r w:rsidRPr="006E64AA">
        <w:rPr>
          <w:rFonts w:ascii="Times New Roman" w:hAnsi="Times New Roman" w:cs="Times New Roman"/>
          <w:b/>
        </w:rPr>
        <w:t xml:space="preserve">Shenzhen, China, July 12, 2023 - </w:t>
      </w:r>
      <w:r w:rsidRPr="006E64AA">
        <w:rPr>
          <w:rFonts w:ascii="Times New Roman" w:hAnsi="Times New Roman" w:cs="Times New Roman"/>
        </w:rPr>
        <w:t>ZHIYUN, known as a pioneer and world leader in innovative gimbals for cameras and smartphones and now also a disruptive new entrant in the lighting industry, today announced two new lightweight, film-grade prosumer additions to its existing breakthrough lighting ranges; the MOLUS G200 and the FIVERAY V60. ZHIYUN’s new professional lighting tools offer power, portability, and reliability, thanks to ZHIYUN’s proprietary DYNAVORT cooling technology, which prevents overheating and flickering. Both of these easy-to-use light sources give content creators unparalleled efficiency and control over the creative filmmaking process.</w:t>
      </w:r>
    </w:p>
    <w:p w14:paraId="7DE87648" w14:textId="77777777" w:rsidR="00C10FEB" w:rsidRPr="006E64AA" w:rsidRDefault="00000000">
      <w:pPr>
        <w:pStyle w:val="Heading3"/>
        <w:spacing w:before="0" w:after="0"/>
        <w:rPr>
          <w:rFonts w:ascii="Times New Roman" w:hAnsi="Times New Roman" w:cs="Times New Roman"/>
          <w:sz w:val="26"/>
          <w:szCs w:val="26"/>
        </w:rPr>
      </w:pPr>
      <w:r w:rsidRPr="006E64AA">
        <w:rPr>
          <w:rFonts w:ascii="Times New Roman" w:hAnsi="Times New Roman" w:cs="Times New Roman"/>
          <w:sz w:val="26"/>
          <w:szCs w:val="26"/>
        </w:rPr>
        <w:t>MOLUS G200 and the FIVERAY V60 at a Glance</w:t>
      </w:r>
    </w:p>
    <w:p w14:paraId="5A0E916E" w14:textId="19282E93" w:rsidR="00C10FEB" w:rsidRPr="006E64AA" w:rsidRDefault="00000000">
      <w:pPr>
        <w:pStyle w:val="BodyText"/>
        <w:rPr>
          <w:rFonts w:ascii="Times New Roman" w:hAnsi="Times New Roman" w:cs="Times New Roman"/>
        </w:rPr>
      </w:pPr>
      <w:r w:rsidRPr="006E64AA">
        <w:rPr>
          <w:rFonts w:ascii="Times New Roman" w:hAnsi="Times New Roman" w:cs="Times New Roman"/>
        </w:rPr>
        <w:t>The stylish ZHIYUN MOLUS G200 is a powerful palm-sized 200W COB (Chip-on-board) light source, perfect for live streaming, interviews, portrait photography, commercial ads shoots. The compact size (127mm x 67.5mm x 225mm), and weight of only 2.209kg, means users can take it wherever imagination strikes. The one-press MAX Extreme mode boosts power to a staggering 300W. The MOLUS G200 comes with a separate 0.91g controller with two interactive buttons, a handy rope and a display screen, making it simple and quick to achieve a wide range of lighting functions and effects. There are 5 preset dimming levels.</w:t>
      </w:r>
      <w:r w:rsidRPr="006E64AA">
        <w:rPr>
          <w:rFonts w:ascii="Times New Roman" w:hAnsi="Times New Roman" w:cs="Times New Roman"/>
        </w:rPr>
        <w:br/>
      </w:r>
      <w:r w:rsidRPr="006E64AA">
        <w:rPr>
          <w:rFonts w:ascii="Times New Roman" w:hAnsi="Times New Roman" w:cs="Times New Roman"/>
        </w:rPr>
        <w:br/>
        <w:t>The ZHIYUN FIVERAY V60, 60W light wand follows hot on the heels of the iconic FIVERAY F100, which set a new benchmark size for portable stick lights at 450mm x 46mm x 47mm and 891g. With its versatile and convenient compact display screen, bloggers and content creators can view parameters with ease, and effortlessly adjust them with the stick’s intuitive dial. Explore brightness and color temperature to create stunning visuals in any environment, from dimly lit spaces to dusk outdoors. For more intense lighting, simply switch to MAX mode by connecting the V60 to a 24V DC power adapter for an instant power surge of up to 100W.</w:t>
      </w:r>
      <w:r w:rsidRPr="006E64AA">
        <w:rPr>
          <w:rFonts w:ascii="Times New Roman" w:hAnsi="Times New Roman" w:cs="Times New Roman"/>
        </w:rPr>
        <w:br/>
      </w:r>
      <w:r w:rsidRPr="006E64AA">
        <w:rPr>
          <w:rFonts w:ascii="Times New Roman" w:hAnsi="Times New Roman" w:cs="Times New Roman"/>
        </w:rPr>
        <w:br/>
        <w:t>Liao Yilun, CEO of ZHIYUN says, "</w:t>
      </w:r>
      <w:r w:rsidRPr="006E64AA">
        <w:rPr>
          <w:rFonts w:ascii="Times New Roman" w:hAnsi="Times New Roman" w:cs="Times New Roman"/>
          <w:i/>
        </w:rPr>
        <w:t>Traditional cumbersome lighting products cause serious limitations for videographers and filmmakers. With our innovative, lightweight, easy-to-use products, we remove those restrictions, simplifying filmmaking so content creators can fully unleash their creativity. Our patented cooling technology allows high-power, concentrated lighting, making lights like the G200 and V60 small, powerful and reliable.</w:t>
      </w:r>
      <w:r w:rsidRPr="006E64AA">
        <w:rPr>
          <w:rFonts w:ascii="Times New Roman" w:hAnsi="Times New Roman" w:cs="Times New Roman"/>
        </w:rPr>
        <w:t>"</w:t>
      </w:r>
    </w:p>
    <w:p w14:paraId="7BEE0ABD" w14:textId="77777777" w:rsidR="00C10FEB" w:rsidRPr="006E64AA" w:rsidRDefault="00000000">
      <w:pPr>
        <w:pStyle w:val="Heading3"/>
        <w:spacing w:before="0" w:after="0"/>
        <w:rPr>
          <w:rFonts w:ascii="Times New Roman" w:hAnsi="Times New Roman" w:cs="Times New Roman"/>
          <w:sz w:val="26"/>
          <w:szCs w:val="26"/>
        </w:rPr>
      </w:pPr>
      <w:r w:rsidRPr="006E64AA">
        <w:rPr>
          <w:rFonts w:ascii="Times New Roman" w:hAnsi="Times New Roman" w:cs="Times New Roman"/>
          <w:sz w:val="26"/>
          <w:szCs w:val="26"/>
        </w:rPr>
        <w:t>MOLUS G200 in Depth</w:t>
      </w:r>
    </w:p>
    <w:p w14:paraId="761EF66F" w14:textId="77777777" w:rsidR="00C10FEB" w:rsidRPr="006E64AA" w:rsidRDefault="00000000">
      <w:pPr>
        <w:pStyle w:val="Heading3"/>
        <w:spacing w:before="0" w:after="0"/>
        <w:rPr>
          <w:rFonts w:ascii="Times New Roman" w:hAnsi="Times New Roman" w:cs="Times New Roman"/>
          <w:sz w:val="26"/>
          <w:szCs w:val="26"/>
        </w:rPr>
      </w:pPr>
      <w:r w:rsidRPr="006E64AA">
        <w:rPr>
          <w:rFonts w:ascii="Times New Roman" w:hAnsi="Times New Roman" w:cs="Times New Roman"/>
          <w:sz w:val="26"/>
          <w:szCs w:val="26"/>
        </w:rPr>
        <w:t>Powerful, Steadfast Illumination</w:t>
      </w:r>
    </w:p>
    <w:p w14:paraId="1CE0F13E" w14:textId="77777777" w:rsidR="00C10FEB" w:rsidRPr="006E64AA" w:rsidRDefault="00000000">
      <w:pPr>
        <w:pStyle w:val="BodyText"/>
        <w:rPr>
          <w:rFonts w:ascii="Times New Roman" w:hAnsi="Times New Roman" w:cs="Times New Roman"/>
        </w:rPr>
      </w:pPr>
      <w:r w:rsidRPr="006E64AA">
        <w:rPr>
          <w:rFonts w:ascii="Times New Roman" w:hAnsi="Times New Roman" w:cs="Times New Roman"/>
        </w:rPr>
        <w:t>At peak brightness, the MOLUS G200 offers 9460 Lux (without reflector); 61500 Lux with ZHIYUN’s standard reflector (at 1m). In MAX Extreme mode it offers: 13800 Lux (at 1m, without standard reflector) 85800 Lux (at 1m, with ZHIYUN standard reflector). The CCT (color correlated temperature) range is excellent: 2700K-6500K. A color rendering index (CRI) of ≥95 and a television light consistency index (TLCI) of ≥97 ensure accurate color rendition.</w:t>
      </w:r>
    </w:p>
    <w:p w14:paraId="7C93A72B" w14:textId="77777777" w:rsidR="00C10FEB" w:rsidRPr="006E64AA" w:rsidRDefault="00000000">
      <w:pPr>
        <w:pStyle w:val="Heading3"/>
        <w:spacing w:before="0" w:after="0"/>
        <w:rPr>
          <w:rFonts w:ascii="Times New Roman" w:hAnsi="Times New Roman" w:cs="Times New Roman"/>
          <w:sz w:val="26"/>
          <w:szCs w:val="26"/>
        </w:rPr>
      </w:pPr>
      <w:r w:rsidRPr="006E64AA">
        <w:rPr>
          <w:rFonts w:ascii="Times New Roman" w:hAnsi="Times New Roman" w:cs="Times New Roman"/>
          <w:sz w:val="26"/>
          <w:szCs w:val="26"/>
        </w:rPr>
        <w:t>Three Lighting Modes = Exciting Visual Experiences</w:t>
      </w:r>
    </w:p>
    <w:p w14:paraId="4781200C" w14:textId="77777777" w:rsidR="00C10FEB" w:rsidRPr="006E64AA" w:rsidRDefault="00000000">
      <w:pPr>
        <w:pStyle w:val="BodyText"/>
        <w:rPr>
          <w:rFonts w:ascii="Times New Roman" w:hAnsi="Times New Roman" w:cs="Times New Roman"/>
        </w:rPr>
      </w:pPr>
      <w:r w:rsidRPr="006E64AA">
        <w:rPr>
          <w:rFonts w:ascii="Times New Roman" w:hAnsi="Times New Roman" w:cs="Times New Roman"/>
        </w:rPr>
        <w:t xml:space="preserve">In normal mode, just turn on the light and adjust the brightness to the desired level. Live mode automatically turns the light on as soon as the device is powered on, no need to press the switch. Music mode syncs the lighting with musical beats to create a dynamic and immersive experience for the </w:t>
      </w:r>
      <w:r w:rsidRPr="006E64AA">
        <w:rPr>
          <w:rFonts w:ascii="Times New Roman" w:hAnsi="Times New Roman" w:cs="Times New Roman"/>
        </w:rPr>
        <w:lastRenderedPageBreak/>
        <w:t>audience.</w:t>
      </w:r>
    </w:p>
    <w:p w14:paraId="3FB736EA" w14:textId="77777777" w:rsidR="00C10FEB" w:rsidRPr="006E64AA" w:rsidRDefault="00000000">
      <w:pPr>
        <w:pStyle w:val="Heading3"/>
        <w:spacing w:before="0" w:after="0"/>
        <w:rPr>
          <w:rFonts w:ascii="Times New Roman" w:hAnsi="Times New Roman" w:cs="Times New Roman"/>
          <w:sz w:val="26"/>
          <w:szCs w:val="26"/>
        </w:rPr>
      </w:pPr>
      <w:r w:rsidRPr="006E64AA">
        <w:rPr>
          <w:rFonts w:ascii="Times New Roman" w:hAnsi="Times New Roman" w:cs="Times New Roman"/>
          <w:sz w:val="26"/>
          <w:szCs w:val="26"/>
        </w:rPr>
        <w:t>Accessories and Apps for Full Creative Control</w:t>
      </w:r>
    </w:p>
    <w:p w14:paraId="72C27E94" w14:textId="77777777" w:rsidR="00C10FEB" w:rsidRPr="006E64AA" w:rsidRDefault="00000000">
      <w:pPr>
        <w:pStyle w:val="BodyText"/>
        <w:rPr>
          <w:rFonts w:ascii="Times New Roman" w:hAnsi="Times New Roman" w:cs="Times New Roman"/>
        </w:rPr>
      </w:pPr>
      <w:r w:rsidRPr="006E64AA">
        <w:rPr>
          <w:rFonts w:ascii="Times New Roman" w:hAnsi="Times New Roman" w:cs="Times New Roman"/>
        </w:rPr>
        <w:t>The G200 comes with a stand with 180° flexibility: the stand's 180° adjustable arm and full-range rotation capabilities, making it easy to adapt to any setting. The stand has a universal lighting umbrella slot for added convenience. The G200 is compatible with the Bowens mount accessories by ZHIYUN and other Bowens accessories. In addition, ZHIYUN’s ZY Vega app: supports Bluetooth Mesh networking, allowing for remote dimming and quick switching between presets, allowing for professional lighting results on any film set or studio.</w:t>
      </w:r>
    </w:p>
    <w:p w14:paraId="2A7EF039" w14:textId="77777777" w:rsidR="00C10FEB" w:rsidRPr="006E64AA" w:rsidRDefault="00000000">
      <w:pPr>
        <w:pStyle w:val="Heading3"/>
        <w:spacing w:before="0" w:after="0"/>
        <w:rPr>
          <w:rFonts w:ascii="Times New Roman" w:hAnsi="Times New Roman" w:cs="Times New Roman"/>
          <w:sz w:val="26"/>
          <w:szCs w:val="26"/>
        </w:rPr>
      </w:pPr>
      <w:r w:rsidRPr="006E64AA">
        <w:rPr>
          <w:rFonts w:ascii="Times New Roman" w:hAnsi="Times New Roman" w:cs="Times New Roman"/>
          <w:sz w:val="26"/>
          <w:szCs w:val="26"/>
        </w:rPr>
        <w:t>FIVERAY V60 in Depth</w:t>
      </w:r>
    </w:p>
    <w:p w14:paraId="62D2894E" w14:textId="77777777" w:rsidR="00C10FEB" w:rsidRPr="006E64AA" w:rsidRDefault="00000000">
      <w:pPr>
        <w:pStyle w:val="Heading3"/>
        <w:spacing w:before="0" w:after="0"/>
        <w:rPr>
          <w:rFonts w:ascii="Times New Roman" w:hAnsi="Times New Roman" w:cs="Times New Roman"/>
          <w:sz w:val="26"/>
          <w:szCs w:val="26"/>
        </w:rPr>
      </w:pPr>
      <w:r w:rsidRPr="006E64AA">
        <w:rPr>
          <w:rFonts w:ascii="Times New Roman" w:hAnsi="Times New Roman" w:cs="Times New Roman"/>
          <w:sz w:val="26"/>
          <w:szCs w:val="26"/>
        </w:rPr>
        <w:t>Colors That Pop</w:t>
      </w:r>
    </w:p>
    <w:p w14:paraId="41EA63EE" w14:textId="77777777" w:rsidR="00C10FEB" w:rsidRPr="006E64AA" w:rsidRDefault="00000000">
      <w:pPr>
        <w:pStyle w:val="BodyText"/>
        <w:rPr>
          <w:rFonts w:ascii="Times New Roman" w:hAnsi="Times New Roman" w:cs="Times New Roman"/>
        </w:rPr>
      </w:pPr>
      <w:r w:rsidRPr="006E64AA">
        <w:rPr>
          <w:rFonts w:ascii="Times New Roman" w:hAnsi="Times New Roman" w:cs="Times New Roman"/>
        </w:rPr>
        <w:t>The FIVERAY V60 has exceptional color rendering capabilities for accurate color reproduction. Color Temperature Range is 2700K-6500K, TLC is: ≥98, and CR is:≥96. This gives shots depth and detail that make them stand out from the crowd.</w:t>
      </w:r>
      <w:r w:rsidRPr="006E64AA">
        <w:rPr>
          <w:rFonts w:ascii="Times New Roman" w:hAnsi="Times New Roman" w:cs="Times New Roman"/>
        </w:rPr>
        <w:br/>
      </w:r>
      <w:r w:rsidRPr="006E64AA">
        <w:rPr>
          <w:rFonts w:ascii="Times New Roman" w:hAnsi="Times New Roman" w:cs="Times New Roman"/>
        </w:rPr>
        <w:br/>
        <w:t>Multiple built-in lighting effects – and accessories – provide atmospheric, creative options to transform shoots. Effects include: SOS, TV, broken light bulb, candle, lightning, and fire. Music mode syncs with the beat for a dynamic lighting experience. The V60 is compatible with multiple ZHIYUN accessories including barn doors and grid. This rich selection of tools gives users exceptional versatility and creativity to shape their lighting needs for outstanding shots.</w:t>
      </w:r>
      <w:r w:rsidRPr="006E64AA">
        <w:rPr>
          <w:rFonts w:ascii="Times New Roman" w:hAnsi="Times New Roman" w:cs="Times New Roman"/>
        </w:rPr>
        <w:br/>
      </w:r>
      <w:r w:rsidRPr="006E64AA">
        <w:rPr>
          <w:rFonts w:ascii="Times New Roman" w:hAnsi="Times New Roman" w:cs="Times New Roman"/>
        </w:rPr>
        <w:br/>
        <w:t>Stay powered up with versatile charging options. From DC power to USB charging mode, the device can operate while charging, so the light keeps shining with no worries about running out of battery.</w:t>
      </w:r>
    </w:p>
    <w:p w14:paraId="58087F32" w14:textId="77777777" w:rsidR="00C10FEB" w:rsidRPr="006E64AA" w:rsidRDefault="00000000">
      <w:pPr>
        <w:pStyle w:val="Heading3"/>
        <w:spacing w:before="0" w:after="0"/>
        <w:rPr>
          <w:rFonts w:ascii="Times New Roman" w:hAnsi="Times New Roman" w:cs="Times New Roman"/>
          <w:sz w:val="26"/>
          <w:szCs w:val="26"/>
        </w:rPr>
      </w:pPr>
      <w:r w:rsidRPr="006E64AA">
        <w:rPr>
          <w:rFonts w:ascii="Times New Roman" w:hAnsi="Times New Roman" w:cs="Times New Roman"/>
          <w:sz w:val="26"/>
          <w:szCs w:val="26"/>
        </w:rPr>
        <w:t>Availability and Pricing</w:t>
      </w:r>
    </w:p>
    <w:p w14:paraId="590483EB" w14:textId="77777777" w:rsidR="00C10FEB" w:rsidRPr="006E64AA" w:rsidRDefault="00000000">
      <w:pPr>
        <w:pStyle w:val="BodyText"/>
        <w:rPr>
          <w:rFonts w:ascii="Times New Roman" w:hAnsi="Times New Roman" w:cs="Times New Roman"/>
        </w:rPr>
      </w:pPr>
      <w:r w:rsidRPr="006E64AA">
        <w:rPr>
          <w:rFonts w:ascii="Times New Roman" w:hAnsi="Times New Roman" w:cs="Times New Roman"/>
        </w:rPr>
        <w:t>Both products are available from July 12, 2023.</w:t>
      </w:r>
      <w:r w:rsidRPr="006E64AA">
        <w:rPr>
          <w:rFonts w:ascii="Times New Roman" w:hAnsi="Times New Roman" w:cs="Times New Roman"/>
        </w:rPr>
        <w:br/>
        <w:t>Prices are as follows:</w:t>
      </w:r>
      <w:r w:rsidRPr="006E64AA">
        <w:rPr>
          <w:rFonts w:ascii="Times New Roman" w:hAnsi="Times New Roman" w:cs="Times New Roman"/>
        </w:rPr>
        <w:br/>
        <w:t xml:space="preserve">The FIVERAY V60 kit includes: V60 Light Wand, USB type C cable, Quick start guide, storage bag, Power adapter, Adapter pouch, Barndoors, Diffuser, Grid, Modifier Manual The ZHIYUN FIVERAY V60 is priced at: $199 and $249 (combo) and is available from the </w:t>
      </w:r>
      <w:hyperlink r:id="rId4" w:tgtFrame="_blank">
        <w:r w:rsidRPr="006E64AA">
          <w:rPr>
            <w:rStyle w:val="Hyperlink"/>
            <w:rFonts w:ascii="Times New Roman" w:hAnsi="Times New Roman" w:cs="Times New Roman"/>
          </w:rPr>
          <w:t>ZHIYUN</w:t>
        </w:r>
      </w:hyperlink>
      <w:r w:rsidRPr="006E64AA">
        <w:rPr>
          <w:rFonts w:ascii="Times New Roman" w:hAnsi="Times New Roman" w:cs="Times New Roman"/>
        </w:rPr>
        <w:t xml:space="preserve"> and </w:t>
      </w:r>
      <w:hyperlink r:id="rId5" w:tgtFrame="_blank">
        <w:r w:rsidRPr="006E64AA">
          <w:rPr>
            <w:rStyle w:val="Hyperlink"/>
            <w:rFonts w:ascii="Times New Roman" w:hAnsi="Times New Roman" w:cs="Times New Roman"/>
          </w:rPr>
          <w:t>Amazon Stores</w:t>
        </w:r>
      </w:hyperlink>
      <w:r w:rsidRPr="006E64AA">
        <w:rPr>
          <w:rFonts w:ascii="Times New Roman" w:hAnsi="Times New Roman" w:cs="Times New Roman"/>
        </w:rPr>
        <w:br/>
        <w:t>The MOLUS G200 kit includes: MOLUS G200 COB light; G200 Power adapter; Power cable; ZHIYUN standard reflector; Quick start guide and storage bag.</w:t>
      </w:r>
      <w:r w:rsidRPr="006E64AA">
        <w:rPr>
          <w:rFonts w:ascii="Times New Roman" w:hAnsi="Times New Roman" w:cs="Times New Roman"/>
        </w:rPr>
        <w:br/>
        <w:t xml:space="preserve">MOLUS G200 is priced at $379 and is available from the </w:t>
      </w:r>
      <w:hyperlink r:id="rId6" w:tgtFrame="_blank">
        <w:r w:rsidRPr="006E64AA">
          <w:rPr>
            <w:rStyle w:val="Hyperlink"/>
            <w:rFonts w:ascii="Times New Roman" w:hAnsi="Times New Roman" w:cs="Times New Roman"/>
          </w:rPr>
          <w:t>ZHIYUN</w:t>
        </w:r>
      </w:hyperlink>
      <w:r w:rsidRPr="006E64AA">
        <w:rPr>
          <w:rFonts w:ascii="Times New Roman" w:hAnsi="Times New Roman" w:cs="Times New Roman"/>
        </w:rPr>
        <w:t xml:space="preserve"> and </w:t>
      </w:r>
      <w:hyperlink r:id="rId7" w:tgtFrame="_blank">
        <w:r w:rsidRPr="006E64AA">
          <w:rPr>
            <w:rStyle w:val="Hyperlink"/>
            <w:rFonts w:ascii="Times New Roman" w:hAnsi="Times New Roman" w:cs="Times New Roman"/>
          </w:rPr>
          <w:t>Amazon Stores</w:t>
        </w:r>
      </w:hyperlink>
    </w:p>
    <w:p w14:paraId="1D45B7A6" w14:textId="77777777" w:rsidR="00C10FEB" w:rsidRPr="006E64AA" w:rsidRDefault="00000000">
      <w:pPr>
        <w:pStyle w:val="Heading3"/>
        <w:spacing w:before="0" w:after="0"/>
        <w:rPr>
          <w:rFonts w:ascii="Times New Roman" w:hAnsi="Times New Roman" w:cs="Times New Roman"/>
          <w:sz w:val="26"/>
          <w:szCs w:val="26"/>
        </w:rPr>
      </w:pPr>
      <w:r w:rsidRPr="006E64AA">
        <w:rPr>
          <w:rFonts w:ascii="Times New Roman" w:hAnsi="Times New Roman" w:cs="Times New Roman"/>
          <w:sz w:val="26"/>
          <w:szCs w:val="26"/>
        </w:rPr>
        <w:t>About ZHIYUN</w:t>
      </w:r>
    </w:p>
    <w:p w14:paraId="16A316A7" w14:textId="77777777" w:rsidR="00C10FEB" w:rsidRPr="006E64AA" w:rsidRDefault="00000000">
      <w:pPr>
        <w:pStyle w:val="BodyText"/>
        <w:rPr>
          <w:rFonts w:ascii="Times New Roman" w:hAnsi="Times New Roman" w:cs="Times New Roman"/>
        </w:rPr>
      </w:pPr>
      <w:r w:rsidRPr="006E64AA">
        <w:rPr>
          <w:rFonts w:ascii="Times New Roman" w:hAnsi="Times New Roman" w:cs="Times New Roman"/>
        </w:rPr>
        <w:t xml:space="preserve">ZHIYUN Tech is a pioneer and a world-leader in gimbals and stabilizers for everyone from professional filmmakers to amateur video creators. ZHIYUN believes in “MAKE IT REAL”: a commitment to arduous research and development to create breakthroughs in technological and industrial innovations. ZHIYUN’s standout products and features deliver everyday convenience, better experiences, and unlock new opportunities to make the imagination a reality. Learn more about ZHIYUN Tech at </w:t>
      </w:r>
      <w:hyperlink r:id="rId8" w:tgtFrame="_blank">
        <w:r w:rsidRPr="006E64AA">
          <w:rPr>
            <w:rStyle w:val="Hyperlink"/>
            <w:rFonts w:ascii="Times New Roman" w:hAnsi="Times New Roman" w:cs="Times New Roman"/>
          </w:rPr>
          <w:t>www.ZHIYUN-tech.com</w:t>
        </w:r>
      </w:hyperlink>
      <w:r w:rsidRPr="006E64AA">
        <w:rPr>
          <w:rFonts w:ascii="Times New Roman" w:hAnsi="Times New Roman" w:cs="Times New Roman"/>
        </w:rPr>
        <w:t xml:space="preserve"> or check them out on Facebook: </w:t>
      </w:r>
      <w:hyperlink r:id="rId9" w:tgtFrame="_blank">
        <w:r w:rsidRPr="006E64AA">
          <w:rPr>
            <w:rStyle w:val="Hyperlink"/>
            <w:rFonts w:ascii="Times New Roman" w:hAnsi="Times New Roman" w:cs="Times New Roman"/>
          </w:rPr>
          <w:t>@ZHIYUNGlobal</w:t>
        </w:r>
      </w:hyperlink>
      <w:r w:rsidRPr="006E64AA">
        <w:rPr>
          <w:rFonts w:ascii="Times New Roman" w:hAnsi="Times New Roman" w:cs="Times New Roman"/>
        </w:rPr>
        <w:t xml:space="preserve"> or follow them on Instagram: </w:t>
      </w:r>
      <w:hyperlink r:id="rId10" w:tgtFrame="_blank">
        <w:r w:rsidRPr="006E64AA">
          <w:rPr>
            <w:rStyle w:val="Hyperlink"/>
            <w:rFonts w:ascii="Times New Roman" w:hAnsi="Times New Roman" w:cs="Times New Roman"/>
          </w:rPr>
          <w:t>@ZHIYUN_Tech</w:t>
        </w:r>
      </w:hyperlink>
      <w:r w:rsidRPr="006E64AA">
        <w:rPr>
          <w:rFonts w:ascii="Times New Roman" w:hAnsi="Times New Roman" w:cs="Times New Roman"/>
        </w:rPr>
        <w:t xml:space="preserve"> </w:t>
      </w:r>
    </w:p>
    <w:sectPr w:rsidR="00C10FEB" w:rsidRPr="006E64AA" w:rsidSect="006E64AA">
      <w:pgSz w:w="12240" w:h="15840"/>
      <w:pgMar w:top="1123" w:right="1123" w:bottom="1123" w:left="1123"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Unicode MS">
    <w:altName w:val="Arial"/>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4"/>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FEB"/>
    <w:rsid w:val="003B0B64"/>
    <w:rsid w:val="006E64AA"/>
    <w:rsid w:val="00C10FEB"/>
    <w:rsid w:val="00FA58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E3E6D"/>
  <w15:docId w15:val="{A958D826-7F77-483F-AB71-FF07C424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Heading"/>
    <w:next w:val="BodyText"/>
    <w:uiPriority w:val="9"/>
    <w:qFormat/>
    <w:pPr>
      <w:outlineLvl w:val="0"/>
    </w:pPr>
    <w:rPr>
      <w:rFonts w:ascii="Liberation Sans Unicode MS" w:hAnsi="Liberation Sans Unicode MS"/>
      <w:b/>
      <w:bCs/>
      <w:sz w:val="48"/>
      <w:szCs w:val="44"/>
    </w:rPr>
  </w:style>
  <w:style w:type="paragraph" w:styleId="Heading3">
    <w:name w:val="heading 3"/>
    <w:basedOn w:val="Heading"/>
    <w:next w:val="BodyText"/>
    <w:uiPriority w:val="9"/>
    <w:unhideWhenUsed/>
    <w:qFormat/>
    <w:pPr>
      <w:spacing w:before="140" w:after="12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yperlink">
    <w:name w:val="Hyperlink"/>
    <w:rPr>
      <w:color w:val="000080"/>
      <w:u w:val="single"/>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BodyText">
    <w:name w:val="Body Text"/>
    <w:basedOn w:val="Normal"/>
    <w:pPr>
      <w:spacing w:after="283"/>
    </w:pPr>
  </w:style>
  <w:style w:type="paragraph" w:styleId="EnvelopeReturn">
    <w:name w:val="envelope return"/>
    <w:basedOn w:val="Normal"/>
    <w:rPr>
      <w:i/>
    </w:rPr>
  </w:style>
  <w:style w:type="paragraph" w:customStyle="1" w:styleId="TableContents">
    <w:name w:val="Table Contents"/>
    <w:basedOn w:val="BodyText"/>
    <w:qFormat/>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Heading">
    <w:name w:val="Heading"/>
    <w:basedOn w:val="Normal"/>
    <w:next w:val="BodyText"/>
    <w:qFormat/>
    <w:pPr>
      <w:keepNext/>
      <w:spacing w:before="240" w:after="283"/>
    </w:pPr>
    <w:rPr>
      <w:rFonts w:ascii="Liberation Sans" w:hAnsi="Liberation Sans"/>
      <w:sz w:val="28"/>
      <w:szCs w:val="28"/>
    </w:r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zhiyun-tech.com/" TargetMode="External"/><Relationship Id="rId3" Type="http://schemas.openxmlformats.org/officeDocument/2006/relationships/webSettings" Target="webSettings.xml"/><Relationship Id="rId7" Type="http://schemas.openxmlformats.org/officeDocument/2006/relationships/hyperlink" Target="https://geni.us/AMZ-G200-P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ni.us/g200_str_pr" TargetMode="External"/><Relationship Id="rId11" Type="http://schemas.openxmlformats.org/officeDocument/2006/relationships/fontTable" Target="fontTable.xml"/><Relationship Id="rId5" Type="http://schemas.openxmlformats.org/officeDocument/2006/relationships/hyperlink" Target="https://geni.us/AMZ-V60-PR" TargetMode="External"/><Relationship Id="rId10" Type="http://schemas.openxmlformats.org/officeDocument/2006/relationships/hyperlink" Target="https://www.instagram.com/zhiyun_tech/" TargetMode="External"/><Relationship Id="rId4" Type="http://schemas.openxmlformats.org/officeDocument/2006/relationships/hyperlink" Target="https://geni.us/v60_str_pr" TargetMode="External"/><Relationship Id="rId9" Type="http://schemas.openxmlformats.org/officeDocument/2006/relationships/hyperlink" Target="https://www.facebook.com/Zhiyun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980</Words>
  <Characters>5590</Characters>
  <Application>Microsoft Office Word</Application>
  <DocSecurity>0</DocSecurity>
  <Lines>46</Lines>
  <Paragraphs>13</Paragraphs>
  <ScaleCrop>false</ScaleCrop>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ZHIYUN’s MOLUS G200 and FIVERAY V60 Professional Filmmaking Lights Offer Unparalleled Control and Freedom for Content Creators Everywhere</dc:title>
  <dc:subject/>
  <dc:creator/>
  <dc:description/>
  <cp:lastModifiedBy>Skalamera Jean-Pierre</cp:lastModifiedBy>
  <cp:revision>3</cp:revision>
  <dcterms:created xsi:type="dcterms:W3CDTF">2023-07-11T07:10:00Z</dcterms:created>
  <dcterms:modified xsi:type="dcterms:W3CDTF">2023-07-11T07:52:00Z</dcterms:modified>
  <dc:language>en-US</dc:language>
</cp:coreProperties>
</file>